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E8" w:rsidRDefault="00131BE8" w:rsidP="00131BE8">
      <w:pPr>
        <w:pStyle w:val="Default"/>
        <w:ind w:left="3888" w:firstLine="1074"/>
        <w:rPr>
          <w:sz w:val="23"/>
          <w:szCs w:val="23"/>
        </w:rPr>
      </w:pPr>
      <w:r>
        <w:rPr>
          <w:sz w:val="23"/>
          <w:szCs w:val="23"/>
        </w:rPr>
        <w:t xml:space="preserve">PATVIRTINTA </w:t>
      </w:r>
    </w:p>
    <w:p w:rsidR="009212B7" w:rsidRDefault="00131BE8" w:rsidP="00131BE8">
      <w:pPr>
        <w:pStyle w:val="Default"/>
        <w:ind w:left="3888" w:firstLine="1074"/>
        <w:rPr>
          <w:sz w:val="23"/>
          <w:szCs w:val="23"/>
        </w:rPr>
      </w:pPr>
      <w:r>
        <w:rPr>
          <w:sz w:val="23"/>
          <w:szCs w:val="23"/>
        </w:rPr>
        <w:t xml:space="preserve">Vilniaus r. Pagirių gimnazijos direktoriaus  </w:t>
      </w:r>
    </w:p>
    <w:p w:rsidR="00131BE8" w:rsidRDefault="00131BE8" w:rsidP="00131BE8">
      <w:pPr>
        <w:pStyle w:val="Default"/>
        <w:ind w:left="3888" w:firstLine="1074"/>
        <w:rPr>
          <w:sz w:val="23"/>
          <w:szCs w:val="23"/>
        </w:rPr>
      </w:pPr>
      <w:r>
        <w:rPr>
          <w:sz w:val="23"/>
          <w:szCs w:val="23"/>
        </w:rPr>
        <w:t xml:space="preserve">2021 m. </w:t>
      </w:r>
      <w:r w:rsidR="009212B7">
        <w:rPr>
          <w:sz w:val="23"/>
          <w:szCs w:val="23"/>
        </w:rPr>
        <w:t>lapkričio 24</w:t>
      </w:r>
      <w:r>
        <w:rPr>
          <w:sz w:val="23"/>
          <w:szCs w:val="23"/>
        </w:rPr>
        <w:t xml:space="preserve">  d. įsakymu Nr. V-</w:t>
      </w:r>
      <w:r w:rsidR="009212B7">
        <w:rPr>
          <w:sz w:val="23"/>
          <w:szCs w:val="23"/>
        </w:rPr>
        <w:t>317</w:t>
      </w:r>
    </w:p>
    <w:p w:rsidR="00131BE8" w:rsidRDefault="00131BE8" w:rsidP="00CB5171">
      <w:pPr>
        <w:shd w:val="clear" w:color="auto" w:fill="FFFFFF"/>
        <w:tabs>
          <w:tab w:val="left" w:pos="1276"/>
        </w:tabs>
        <w:spacing w:after="240" w:line="240" w:lineRule="auto"/>
        <w:jc w:val="center"/>
        <w:rPr>
          <w:rFonts w:ascii="Times New Roman" w:eastAsia="Times New Roman" w:hAnsi="Times New Roman" w:cs="Times New Roman"/>
          <w:b/>
          <w:bCs/>
          <w:color w:val="424242"/>
          <w:sz w:val="24"/>
          <w:szCs w:val="24"/>
        </w:rPr>
      </w:pPr>
    </w:p>
    <w:p w:rsidR="00626DAF" w:rsidRPr="00131BE8" w:rsidRDefault="00131BE8" w:rsidP="00CB5171">
      <w:pPr>
        <w:shd w:val="clear" w:color="auto" w:fill="FFFFFF"/>
        <w:tabs>
          <w:tab w:val="left" w:pos="1276"/>
        </w:tabs>
        <w:spacing w:after="240" w:line="240" w:lineRule="auto"/>
        <w:jc w:val="center"/>
        <w:rPr>
          <w:rFonts w:ascii="Times New Roman" w:eastAsia="Times New Roman" w:hAnsi="Times New Roman" w:cs="Times New Roman"/>
          <w:color w:val="424242"/>
          <w:sz w:val="24"/>
          <w:szCs w:val="24"/>
        </w:rPr>
      </w:pPr>
      <w:r w:rsidRPr="00131BE8">
        <w:rPr>
          <w:rFonts w:ascii="Times New Roman" w:hAnsi="Times New Roman" w:cs="Times New Roman"/>
          <w:b/>
          <w:bCs/>
          <w:sz w:val="23"/>
          <w:szCs w:val="23"/>
        </w:rPr>
        <w:t xml:space="preserve">VILNIAUS R. PAGIRIŲ </w:t>
      </w:r>
      <w:r w:rsidR="00626DAF" w:rsidRPr="00131BE8">
        <w:rPr>
          <w:rFonts w:ascii="Times New Roman" w:eastAsia="Times New Roman" w:hAnsi="Times New Roman" w:cs="Times New Roman"/>
          <w:b/>
          <w:bCs/>
          <w:color w:val="424242"/>
          <w:sz w:val="24"/>
          <w:szCs w:val="24"/>
        </w:rPr>
        <w:t>GIMNAZIJOS PEDAGOGŲ ETIKOS KODEKSAS</w:t>
      </w:r>
    </w:p>
    <w:p w:rsidR="00626DAF" w:rsidRPr="00626DAF" w:rsidRDefault="00626DAF" w:rsidP="00CB5171">
      <w:pPr>
        <w:shd w:val="clear" w:color="auto" w:fill="FFFFFF"/>
        <w:tabs>
          <w:tab w:val="left" w:pos="1276"/>
        </w:tabs>
        <w:spacing w:after="240" w:line="240" w:lineRule="auto"/>
        <w:jc w:val="center"/>
        <w:rPr>
          <w:rFonts w:ascii="Times New Roman" w:eastAsia="Times New Roman" w:hAnsi="Times New Roman" w:cs="Times New Roman"/>
          <w:color w:val="424242"/>
          <w:sz w:val="24"/>
          <w:szCs w:val="24"/>
        </w:rPr>
      </w:pPr>
      <w:r w:rsidRPr="00651632">
        <w:rPr>
          <w:rFonts w:ascii="Times New Roman" w:eastAsia="Times New Roman" w:hAnsi="Times New Roman" w:cs="Times New Roman"/>
          <w:b/>
          <w:bCs/>
          <w:color w:val="424242"/>
          <w:sz w:val="24"/>
          <w:szCs w:val="24"/>
        </w:rPr>
        <w:t>I SKYRIUS. BENDROSIOS NUOSTATOS</w:t>
      </w:r>
    </w:p>
    <w:p w:rsidR="00626DAF" w:rsidRPr="00626DAF" w:rsidRDefault="002F793D" w:rsidP="00CB5171">
      <w:pPr>
        <w:numPr>
          <w:ilvl w:val="0"/>
          <w:numId w:val="1"/>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651632">
        <w:rPr>
          <w:rFonts w:ascii="Times New Roman" w:eastAsia="Times New Roman" w:hAnsi="Times New Roman" w:cs="Times New Roman"/>
          <w:color w:val="424242"/>
          <w:sz w:val="24"/>
          <w:szCs w:val="24"/>
        </w:rPr>
        <w:t xml:space="preserve">Vilniaus r. Pagirių </w:t>
      </w:r>
      <w:r w:rsidR="00626DAF" w:rsidRPr="00626DAF">
        <w:rPr>
          <w:rFonts w:ascii="Times New Roman" w:eastAsia="Times New Roman" w:hAnsi="Times New Roman" w:cs="Times New Roman"/>
          <w:color w:val="424242"/>
          <w:sz w:val="24"/>
          <w:szCs w:val="24"/>
        </w:rPr>
        <w:t xml:space="preserve">gimnazijos </w:t>
      </w:r>
      <w:r w:rsidR="00131BE8">
        <w:rPr>
          <w:rFonts w:ascii="Times New Roman" w:eastAsia="Times New Roman" w:hAnsi="Times New Roman" w:cs="Times New Roman"/>
          <w:color w:val="424242"/>
          <w:sz w:val="24"/>
          <w:szCs w:val="24"/>
        </w:rPr>
        <w:t xml:space="preserve">(toliau - gimnazijos) </w:t>
      </w:r>
      <w:r w:rsidRPr="00651632">
        <w:rPr>
          <w:rFonts w:ascii="Times New Roman" w:eastAsia="Times New Roman" w:hAnsi="Times New Roman" w:cs="Times New Roman"/>
          <w:color w:val="424242"/>
          <w:sz w:val="24"/>
          <w:szCs w:val="24"/>
        </w:rPr>
        <w:t>pedagogų</w:t>
      </w:r>
      <w:r w:rsidR="00626DAF" w:rsidRPr="00626DAF">
        <w:rPr>
          <w:rFonts w:ascii="Times New Roman" w:eastAsia="Times New Roman" w:hAnsi="Times New Roman" w:cs="Times New Roman"/>
          <w:color w:val="424242"/>
          <w:sz w:val="24"/>
          <w:szCs w:val="24"/>
        </w:rPr>
        <w:t xml:space="preserve"> etikos kodeksas (toliau – K</w:t>
      </w:r>
      <w:r w:rsidR="00925AC1">
        <w:rPr>
          <w:rFonts w:ascii="Times New Roman" w:eastAsia="Times New Roman" w:hAnsi="Times New Roman" w:cs="Times New Roman"/>
          <w:color w:val="424242"/>
          <w:sz w:val="24"/>
          <w:szCs w:val="24"/>
        </w:rPr>
        <w:t>odeksas</w:t>
      </w:r>
      <w:r w:rsidR="00626DAF" w:rsidRPr="00626DAF">
        <w:rPr>
          <w:rFonts w:ascii="Times New Roman" w:eastAsia="Times New Roman" w:hAnsi="Times New Roman" w:cs="Times New Roman"/>
          <w:color w:val="424242"/>
          <w:sz w:val="24"/>
          <w:szCs w:val="24"/>
        </w:rPr>
        <w:t>) parengtas vadovaujantis Pedagogų etikos kodeksu patvirtintu Lietuvos Respublikos švietimo ir mokslo ministro 2018-06-11 įsakymu Nr. V-561.</w:t>
      </w:r>
    </w:p>
    <w:p w:rsidR="00626DAF" w:rsidRPr="00626DAF" w:rsidRDefault="00131BE8" w:rsidP="00CB5171">
      <w:pPr>
        <w:numPr>
          <w:ilvl w:val="0"/>
          <w:numId w:val="1"/>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K</w:t>
      </w:r>
      <w:r w:rsidR="00925AC1">
        <w:rPr>
          <w:rFonts w:ascii="Times New Roman" w:eastAsia="Times New Roman" w:hAnsi="Times New Roman" w:cs="Times New Roman"/>
          <w:color w:val="424242"/>
          <w:sz w:val="24"/>
          <w:szCs w:val="24"/>
        </w:rPr>
        <w:t>odekso</w:t>
      </w:r>
      <w:r w:rsidR="00626DAF" w:rsidRPr="00626DAF">
        <w:rPr>
          <w:rFonts w:ascii="Times New Roman" w:eastAsia="Times New Roman" w:hAnsi="Times New Roman" w:cs="Times New Roman"/>
          <w:color w:val="424242"/>
          <w:sz w:val="24"/>
          <w:szCs w:val="24"/>
        </w:rPr>
        <w:t xml:space="preserve"> paskirtis – įtvirtinti </w:t>
      </w:r>
      <w:r w:rsidR="002F793D" w:rsidRPr="00651632">
        <w:rPr>
          <w:rFonts w:ascii="Times New Roman" w:eastAsia="Times New Roman" w:hAnsi="Times New Roman" w:cs="Times New Roman"/>
          <w:color w:val="424242"/>
          <w:sz w:val="24"/>
          <w:szCs w:val="24"/>
        </w:rPr>
        <w:t xml:space="preserve">gimnazijos pedagogų </w:t>
      </w:r>
      <w:r w:rsidR="00626DAF" w:rsidRPr="00626DAF">
        <w:rPr>
          <w:rFonts w:ascii="Times New Roman" w:eastAsia="Times New Roman" w:hAnsi="Times New Roman" w:cs="Times New Roman"/>
          <w:color w:val="424242"/>
          <w:sz w:val="24"/>
          <w:szCs w:val="24"/>
        </w:rPr>
        <w:t>etikos normas, saugančias žmogiškąją vertę bei orumą, reguliuojančias tarpusavio santykius, užtikrinančias profesinės veiklos kokybę, kuriančias bei puoselėjančias gimnazijos kultūrą.</w:t>
      </w:r>
    </w:p>
    <w:p w:rsidR="00626DAF" w:rsidRDefault="00131BE8" w:rsidP="00CB5171">
      <w:pPr>
        <w:numPr>
          <w:ilvl w:val="0"/>
          <w:numId w:val="1"/>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K</w:t>
      </w:r>
      <w:r w:rsidR="00925AC1">
        <w:rPr>
          <w:rFonts w:ascii="Times New Roman" w:eastAsia="Times New Roman" w:hAnsi="Times New Roman" w:cs="Times New Roman"/>
          <w:color w:val="424242"/>
          <w:sz w:val="24"/>
          <w:szCs w:val="24"/>
        </w:rPr>
        <w:t xml:space="preserve">odekse </w:t>
      </w:r>
      <w:r w:rsidR="00626DAF" w:rsidRPr="00626DAF">
        <w:rPr>
          <w:rFonts w:ascii="Times New Roman" w:eastAsia="Times New Roman" w:hAnsi="Times New Roman" w:cs="Times New Roman"/>
          <w:color w:val="424242"/>
          <w:sz w:val="24"/>
          <w:szCs w:val="24"/>
        </w:rPr>
        <w:t>nustatomi pagrindiniai pedagoginių darbuotojų profesinės etikos reikalavimai ir įsipareigojimai siekti etiško ir profesionalaus elgesio su mokiniais, jų tėvais (globėjais, rūpintojais)</w:t>
      </w:r>
      <w:r w:rsidR="002F793D" w:rsidRPr="00651632">
        <w:rPr>
          <w:rFonts w:ascii="Times New Roman" w:eastAsia="Times New Roman" w:hAnsi="Times New Roman" w:cs="Times New Roman"/>
          <w:color w:val="424242"/>
          <w:sz w:val="24"/>
          <w:szCs w:val="24"/>
        </w:rPr>
        <w:t>, kolegomis ir kitais bendruomenės nariais</w:t>
      </w:r>
      <w:r w:rsidR="00626DAF" w:rsidRPr="00626DAF">
        <w:rPr>
          <w:rFonts w:ascii="Times New Roman" w:eastAsia="Times New Roman" w:hAnsi="Times New Roman" w:cs="Times New Roman"/>
          <w:color w:val="424242"/>
          <w:sz w:val="24"/>
          <w:szCs w:val="24"/>
        </w:rPr>
        <w:t>.</w:t>
      </w:r>
    </w:p>
    <w:p w:rsidR="00131BE8" w:rsidRDefault="00131BE8" w:rsidP="00131BE8">
      <w:pPr>
        <w:pStyle w:val="Betarp"/>
        <w:numPr>
          <w:ilvl w:val="0"/>
          <w:numId w:val="1"/>
        </w:numPr>
        <w:tabs>
          <w:tab w:val="clear" w:pos="720"/>
          <w:tab w:val="num" w:pos="0"/>
        </w:tabs>
        <w:ind w:left="0" w:firstLine="709"/>
        <w:jc w:val="both"/>
        <w:rPr>
          <w:rFonts w:ascii="Times New Roman" w:hAnsi="Times New Roman" w:cs="Times New Roman"/>
          <w:sz w:val="24"/>
          <w:szCs w:val="24"/>
        </w:rPr>
      </w:pPr>
      <w:r>
        <w:rPr>
          <w:rFonts w:ascii="Times New Roman" w:hAnsi="Times New Roman" w:cs="Times New Roman"/>
          <w:sz w:val="24"/>
          <w:szCs w:val="24"/>
        </w:rPr>
        <w:t>K</w:t>
      </w:r>
      <w:r w:rsidR="00925AC1">
        <w:rPr>
          <w:rFonts w:ascii="Times New Roman" w:hAnsi="Times New Roman" w:cs="Times New Roman"/>
          <w:sz w:val="24"/>
          <w:szCs w:val="24"/>
        </w:rPr>
        <w:t>odeksas</w:t>
      </w:r>
      <w:r w:rsidRPr="001E7C59">
        <w:rPr>
          <w:rFonts w:ascii="Times New Roman" w:hAnsi="Times New Roman" w:cs="Times New Roman"/>
          <w:sz w:val="24"/>
          <w:szCs w:val="24"/>
        </w:rPr>
        <w:t xml:space="preserve"> p</w:t>
      </w:r>
      <w:r>
        <w:rPr>
          <w:rFonts w:ascii="Times New Roman" w:hAnsi="Times New Roman" w:cs="Times New Roman"/>
          <w:sz w:val="24"/>
          <w:szCs w:val="24"/>
        </w:rPr>
        <w:t>apildo pedagogų</w:t>
      </w:r>
      <w:r w:rsidRPr="001E7C59">
        <w:rPr>
          <w:rFonts w:ascii="Times New Roman" w:hAnsi="Times New Roman" w:cs="Times New Roman"/>
          <w:sz w:val="24"/>
          <w:szCs w:val="24"/>
        </w:rPr>
        <w:t xml:space="preserve"> teisių, pareigų, atsakomybės nuostatas, kurios reglamentuotos LR Švietimo įstatyme, gimnazijos nuostatuose, vidaus darbo tvarkos taisyklėse ir kituose norminiuose aktuose.</w:t>
      </w:r>
    </w:p>
    <w:p w:rsidR="00626DAF" w:rsidRPr="00626DAF" w:rsidRDefault="00626DAF" w:rsidP="00CB5171">
      <w:pPr>
        <w:shd w:val="clear" w:color="auto" w:fill="FFFFFF"/>
        <w:tabs>
          <w:tab w:val="left" w:pos="1276"/>
        </w:tabs>
        <w:spacing w:before="240" w:after="240" w:line="240" w:lineRule="auto"/>
        <w:jc w:val="center"/>
        <w:rPr>
          <w:rFonts w:ascii="Times New Roman" w:eastAsia="Times New Roman" w:hAnsi="Times New Roman" w:cs="Times New Roman"/>
          <w:color w:val="424242"/>
          <w:sz w:val="24"/>
          <w:szCs w:val="24"/>
        </w:rPr>
      </w:pPr>
      <w:r w:rsidRPr="00651632">
        <w:rPr>
          <w:rFonts w:ascii="Times New Roman" w:eastAsia="Times New Roman" w:hAnsi="Times New Roman" w:cs="Times New Roman"/>
          <w:b/>
          <w:bCs/>
          <w:color w:val="424242"/>
          <w:sz w:val="24"/>
          <w:szCs w:val="24"/>
        </w:rPr>
        <w:t>II SKYRIUS. TIKSLAI IR UŽDAVINIAI</w:t>
      </w:r>
    </w:p>
    <w:p w:rsidR="00626DAF" w:rsidRPr="00626DAF" w:rsidRDefault="00CB5171" w:rsidP="00CB5171">
      <w:pPr>
        <w:numPr>
          <w:ilvl w:val="0"/>
          <w:numId w:val="2"/>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651632">
        <w:rPr>
          <w:rFonts w:ascii="Times New Roman" w:eastAsia="Times New Roman" w:hAnsi="Times New Roman" w:cs="Times New Roman"/>
          <w:color w:val="424242"/>
          <w:sz w:val="24"/>
          <w:szCs w:val="24"/>
        </w:rPr>
        <w:t>Apibrė</w:t>
      </w:r>
      <w:r w:rsidR="00626DAF" w:rsidRPr="00626DAF">
        <w:rPr>
          <w:rFonts w:ascii="Times New Roman" w:eastAsia="Times New Roman" w:hAnsi="Times New Roman" w:cs="Times New Roman"/>
          <w:color w:val="424242"/>
          <w:sz w:val="24"/>
          <w:szCs w:val="24"/>
        </w:rPr>
        <w:t xml:space="preserve">žti tolerancijos ribas </w:t>
      </w:r>
      <w:r w:rsidRPr="00651632">
        <w:rPr>
          <w:rFonts w:ascii="Times New Roman" w:eastAsia="Times New Roman" w:hAnsi="Times New Roman" w:cs="Times New Roman"/>
          <w:color w:val="424242"/>
          <w:sz w:val="24"/>
          <w:szCs w:val="24"/>
        </w:rPr>
        <w:t>gimnazijos</w:t>
      </w:r>
      <w:r w:rsidR="00626DAF" w:rsidRPr="00626DAF">
        <w:rPr>
          <w:rFonts w:ascii="Times New Roman" w:eastAsia="Times New Roman" w:hAnsi="Times New Roman" w:cs="Times New Roman"/>
          <w:color w:val="424242"/>
          <w:sz w:val="24"/>
          <w:szCs w:val="24"/>
        </w:rPr>
        <w:t xml:space="preserve"> pedagogų tarpusavio santykiuose, išvengti neetiško elgesio pasireiškimų.</w:t>
      </w:r>
    </w:p>
    <w:p w:rsidR="00626DAF" w:rsidRPr="00626DAF" w:rsidRDefault="00626DAF" w:rsidP="00CB5171">
      <w:pPr>
        <w:numPr>
          <w:ilvl w:val="0"/>
          <w:numId w:val="2"/>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626DAF">
        <w:rPr>
          <w:rFonts w:ascii="Times New Roman" w:eastAsia="Times New Roman" w:hAnsi="Times New Roman" w:cs="Times New Roman"/>
          <w:color w:val="424242"/>
          <w:sz w:val="24"/>
          <w:szCs w:val="24"/>
        </w:rPr>
        <w:t>Padėti pedagogams geriau suprasti, puoselėti svarbiausias vertybes: teisingumą, sąžiningumą, pagarbą žmogui, toleranciją, profesinę, pilietinę atsakomybę.</w:t>
      </w:r>
    </w:p>
    <w:p w:rsidR="00626DAF" w:rsidRPr="00626DAF" w:rsidRDefault="00626DAF" w:rsidP="00CB5171">
      <w:pPr>
        <w:numPr>
          <w:ilvl w:val="0"/>
          <w:numId w:val="2"/>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626DAF">
        <w:rPr>
          <w:rFonts w:ascii="Times New Roman" w:eastAsia="Times New Roman" w:hAnsi="Times New Roman" w:cs="Times New Roman"/>
          <w:color w:val="424242"/>
          <w:sz w:val="24"/>
          <w:szCs w:val="24"/>
        </w:rPr>
        <w:t xml:space="preserve">Skatinti pedagogų suvokimą, jog etinis aspektas – esminė bet kurios veiklos sprendimo dalis, svarbi prielaida didinti visuomenės pasitikėjimą </w:t>
      </w:r>
      <w:r w:rsidR="002F793D" w:rsidRPr="00651632">
        <w:rPr>
          <w:rFonts w:ascii="Times New Roman" w:eastAsia="Times New Roman" w:hAnsi="Times New Roman" w:cs="Times New Roman"/>
          <w:color w:val="424242"/>
          <w:sz w:val="24"/>
          <w:szCs w:val="24"/>
        </w:rPr>
        <w:t>gimnazij</w:t>
      </w:r>
      <w:r w:rsidRPr="00626DAF">
        <w:rPr>
          <w:rFonts w:ascii="Times New Roman" w:eastAsia="Times New Roman" w:hAnsi="Times New Roman" w:cs="Times New Roman"/>
          <w:color w:val="424242"/>
          <w:sz w:val="24"/>
          <w:szCs w:val="24"/>
        </w:rPr>
        <w:t>os veikla.</w:t>
      </w:r>
    </w:p>
    <w:p w:rsidR="00626DAF" w:rsidRPr="00626DAF" w:rsidRDefault="00626DAF" w:rsidP="005B5637">
      <w:pPr>
        <w:shd w:val="clear" w:color="auto" w:fill="FFFFFF"/>
        <w:tabs>
          <w:tab w:val="left" w:pos="1276"/>
        </w:tabs>
        <w:spacing w:before="240" w:after="240" w:line="240" w:lineRule="auto"/>
        <w:jc w:val="center"/>
        <w:rPr>
          <w:rFonts w:ascii="Times New Roman" w:eastAsia="Times New Roman" w:hAnsi="Times New Roman" w:cs="Times New Roman"/>
          <w:color w:val="424242"/>
          <w:sz w:val="24"/>
          <w:szCs w:val="24"/>
        </w:rPr>
      </w:pPr>
      <w:r w:rsidRPr="00651632">
        <w:rPr>
          <w:rFonts w:ascii="Times New Roman" w:eastAsia="Times New Roman" w:hAnsi="Times New Roman" w:cs="Times New Roman"/>
          <w:b/>
          <w:bCs/>
          <w:color w:val="424242"/>
          <w:sz w:val="24"/>
          <w:szCs w:val="24"/>
        </w:rPr>
        <w:t>III SKYRIUS. PAGRINDINI</w:t>
      </w:r>
      <w:r w:rsidR="00001101">
        <w:rPr>
          <w:rFonts w:ascii="Times New Roman" w:eastAsia="Times New Roman" w:hAnsi="Times New Roman" w:cs="Times New Roman"/>
          <w:b/>
          <w:bCs/>
          <w:color w:val="424242"/>
          <w:sz w:val="24"/>
          <w:szCs w:val="24"/>
        </w:rPr>
        <w:t>Ų PEDAGOGŲ ETIKOS</w:t>
      </w:r>
      <w:r w:rsidR="00001101" w:rsidRPr="00651632">
        <w:rPr>
          <w:rFonts w:ascii="Times New Roman" w:eastAsia="Times New Roman" w:hAnsi="Times New Roman" w:cs="Times New Roman"/>
          <w:b/>
          <w:bCs/>
          <w:color w:val="424242"/>
          <w:sz w:val="24"/>
          <w:szCs w:val="24"/>
        </w:rPr>
        <w:t xml:space="preserve"> PRINCIPŲ IR VERTYBIŲ TAIKYMAS</w:t>
      </w:r>
    </w:p>
    <w:p w:rsidR="00626DAF" w:rsidRPr="00626DAF" w:rsidRDefault="00626DAF" w:rsidP="00CB5171">
      <w:pPr>
        <w:numPr>
          <w:ilvl w:val="0"/>
          <w:numId w:val="3"/>
        </w:numPr>
        <w:shd w:val="clear" w:color="auto" w:fill="FFFFFF"/>
        <w:tabs>
          <w:tab w:val="clear" w:pos="720"/>
          <w:tab w:val="num" w:pos="0"/>
          <w:tab w:val="left" w:pos="284"/>
          <w:tab w:val="left" w:pos="1276"/>
        </w:tabs>
        <w:spacing w:after="0" w:line="240" w:lineRule="auto"/>
        <w:ind w:left="0" w:firstLine="709"/>
        <w:jc w:val="both"/>
        <w:rPr>
          <w:rFonts w:ascii="Times New Roman" w:eastAsia="Times New Roman" w:hAnsi="Times New Roman" w:cs="Times New Roman"/>
          <w:color w:val="424242"/>
          <w:sz w:val="24"/>
          <w:szCs w:val="24"/>
        </w:rPr>
      </w:pPr>
      <w:r w:rsidRPr="00626DAF">
        <w:rPr>
          <w:rFonts w:ascii="Times New Roman" w:eastAsia="Times New Roman" w:hAnsi="Times New Roman" w:cs="Times New Roman"/>
          <w:color w:val="424242"/>
          <w:sz w:val="24"/>
          <w:szCs w:val="24"/>
        </w:rPr>
        <w:t>Pedagogai savo veikloje vadovaujasi šiais pagrindiniais elgesio ir veiklos principais:</w:t>
      </w:r>
    </w:p>
    <w:p w:rsidR="00651632" w:rsidRDefault="00626DAF" w:rsidP="00CB5171">
      <w:pPr>
        <w:shd w:val="clear" w:color="auto" w:fill="FFFFFF"/>
        <w:tabs>
          <w:tab w:val="num" w:pos="0"/>
          <w:tab w:val="left" w:pos="284"/>
          <w:tab w:val="left" w:pos="1276"/>
        </w:tabs>
        <w:spacing w:after="0" w:line="240" w:lineRule="auto"/>
        <w:ind w:firstLine="709"/>
        <w:jc w:val="both"/>
        <w:rPr>
          <w:rFonts w:ascii="Times New Roman" w:eastAsia="Times New Roman" w:hAnsi="Times New Roman" w:cs="Times New Roman"/>
          <w:color w:val="424242"/>
          <w:sz w:val="24"/>
          <w:szCs w:val="24"/>
        </w:rPr>
      </w:pPr>
      <w:r w:rsidRPr="00651632">
        <w:rPr>
          <w:rFonts w:ascii="Times New Roman" w:eastAsia="Times New Roman" w:hAnsi="Times New Roman" w:cs="Times New Roman"/>
          <w:color w:val="424242"/>
          <w:sz w:val="24"/>
          <w:szCs w:val="24"/>
        </w:rPr>
        <w:t xml:space="preserve">7.1. </w:t>
      </w:r>
      <w:r w:rsidR="00651632" w:rsidRPr="00651632">
        <w:rPr>
          <w:rFonts w:ascii="Times New Roman" w:eastAsia="Times New Roman" w:hAnsi="Times New Roman" w:cs="Times New Roman"/>
          <w:color w:val="424242"/>
          <w:sz w:val="24"/>
          <w:szCs w:val="24"/>
        </w:rPr>
        <w:t xml:space="preserve">pagarbos </w:t>
      </w:r>
      <w:r w:rsidR="00651632" w:rsidRPr="00626DAF">
        <w:rPr>
          <w:rFonts w:ascii="Times New Roman" w:eastAsia="Times New Roman" w:hAnsi="Times New Roman" w:cs="Times New Roman"/>
          <w:color w:val="424242"/>
          <w:sz w:val="24"/>
          <w:szCs w:val="24"/>
        </w:rPr>
        <w:t xml:space="preserve">principu pedagogas pripažįsta, kad bendravimas su mokiniais, jų tėvais (globėjais, rūpintojais), kitais šeimos ir įstaigos bendruomenės nariais grindžiamas asmens orumo ir nelygstamos vertės pripažinimu bei pasitikėjimu, taip kuriant saugią, atvirą, </w:t>
      </w:r>
      <w:proofErr w:type="spellStart"/>
      <w:r w:rsidR="00651632" w:rsidRPr="00626DAF">
        <w:rPr>
          <w:rFonts w:ascii="Times New Roman" w:eastAsia="Times New Roman" w:hAnsi="Times New Roman" w:cs="Times New Roman"/>
          <w:color w:val="424242"/>
          <w:sz w:val="24"/>
          <w:szCs w:val="24"/>
        </w:rPr>
        <w:t>savivertę</w:t>
      </w:r>
      <w:proofErr w:type="spellEnd"/>
      <w:r w:rsidR="00651632" w:rsidRPr="00626DAF">
        <w:rPr>
          <w:rFonts w:ascii="Times New Roman" w:eastAsia="Times New Roman" w:hAnsi="Times New Roman" w:cs="Times New Roman"/>
          <w:color w:val="424242"/>
          <w:sz w:val="24"/>
          <w:szCs w:val="24"/>
        </w:rPr>
        <w:t xml:space="preserve"> ir kūrybiškumą skatinančią atmosferą</w:t>
      </w:r>
      <w:r w:rsidR="00A33B9D">
        <w:rPr>
          <w:rFonts w:ascii="Times New Roman" w:eastAsia="Times New Roman" w:hAnsi="Times New Roman" w:cs="Times New Roman"/>
          <w:color w:val="424242"/>
          <w:sz w:val="24"/>
          <w:szCs w:val="24"/>
        </w:rPr>
        <w:t xml:space="preserve">, todėl </w:t>
      </w:r>
    </w:p>
    <w:p w:rsidR="00A33B9D" w:rsidRPr="00651632" w:rsidRDefault="00A33B9D" w:rsidP="00A33B9D">
      <w:pPr>
        <w:pStyle w:val="Sraopastraipa"/>
        <w:numPr>
          <w:ilvl w:val="2"/>
          <w:numId w:val="13"/>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651632">
        <w:rPr>
          <w:rFonts w:ascii="Times New Roman" w:eastAsia="Times New Roman" w:hAnsi="Times New Roman" w:cs="Times New Roman"/>
          <w:color w:val="424242"/>
          <w:sz w:val="24"/>
          <w:szCs w:val="24"/>
        </w:rPr>
        <w:t>elgiasi sąžiningai, neiškraipo faktų, laiku dalijasi aktualia informacija bendraudamas ir bendradarbiaudamas su mokinių tėvais (globėjais, rūpintojais), kolegomis, vadovais, mokyklos nustatyta tvarka informuoja tėvus (globėjus, rūpintojus) apie jų vaiko būklę, ugdymo ir ugdymosi poreikius, ugdymo proceso pritaikymą, pagalbos teikimą, mokyklos lankymą, elgesį ir pan.;</w:t>
      </w:r>
    </w:p>
    <w:p w:rsidR="00A33B9D" w:rsidRPr="00651632" w:rsidRDefault="00A33B9D" w:rsidP="00A33B9D">
      <w:pPr>
        <w:pStyle w:val="Sraopastraipa"/>
        <w:numPr>
          <w:ilvl w:val="2"/>
          <w:numId w:val="13"/>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651632">
        <w:rPr>
          <w:rFonts w:ascii="Times New Roman" w:eastAsia="Times New Roman" w:hAnsi="Times New Roman" w:cs="Times New Roman"/>
          <w:color w:val="424242"/>
          <w:sz w:val="24"/>
          <w:szCs w:val="24"/>
        </w:rPr>
        <w:t>reguliariai įvertina savo kompetencijas, numato jų tobulinimo kryptis ir būdus, atsižvelgdamas į gaunamą iš vadovų, kolegų, mokinių ir jų tėvų (globėjų, rūpintojų) grįžtamąjį ryšį;</w:t>
      </w:r>
    </w:p>
    <w:p w:rsidR="00A33B9D" w:rsidRPr="00A33B9D" w:rsidRDefault="00A33B9D" w:rsidP="00A33B9D">
      <w:pPr>
        <w:pStyle w:val="Sraopastraipa"/>
        <w:numPr>
          <w:ilvl w:val="2"/>
          <w:numId w:val="13"/>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A33B9D">
        <w:rPr>
          <w:rFonts w:ascii="Times New Roman" w:eastAsia="Times New Roman" w:hAnsi="Times New Roman" w:cs="Times New Roman"/>
          <w:color w:val="424242"/>
          <w:sz w:val="24"/>
          <w:szCs w:val="24"/>
        </w:rPr>
        <w:t>prireikus ieško informacijos ir bendradarbiaudamas su mokinių tėvais (globėjais, rūpintojais), kolegomis, vadovais telkia išteklius, reikalingus kiekvieno mokinio asmenybei ugdyti, dialogiškam ir tyrinėjančiam mokinių ugdymuisi (mokymuisi) užtikrinti;</w:t>
      </w:r>
    </w:p>
    <w:p w:rsidR="00A33B9D" w:rsidRPr="00A33B9D" w:rsidRDefault="00A33B9D" w:rsidP="00A33B9D">
      <w:pPr>
        <w:pStyle w:val="Sraopastraipa"/>
        <w:numPr>
          <w:ilvl w:val="2"/>
          <w:numId w:val="13"/>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A33B9D">
        <w:rPr>
          <w:rFonts w:ascii="Times New Roman" w:eastAsia="Times New Roman" w:hAnsi="Times New Roman" w:cs="Times New Roman"/>
          <w:color w:val="424242"/>
          <w:sz w:val="24"/>
          <w:szCs w:val="24"/>
        </w:rPr>
        <w:t>atsakingai veikia socialiniuose tinkluose ir kitose viešose veiklose;</w:t>
      </w:r>
    </w:p>
    <w:p w:rsidR="00A33B9D" w:rsidRPr="00A33B9D" w:rsidRDefault="00A33B9D" w:rsidP="00A33B9D">
      <w:pPr>
        <w:pStyle w:val="Sraopastraipa"/>
        <w:numPr>
          <w:ilvl w:val="2"/>
          <w:numId w:val="13"/>
        </w:numPr>
        <w:shd w:val="clear" w:color="auto" w:fill="FFFFFF"/>
        <w:tabs>
          <w:tab w:val="num" w:pos="0"/>
          <w:tab w:val="left" w:pos="284"/>
          <w:tab w:val="left" w:pos="1276"/>
        </w:tabs>
        <w:spacing w:after="0" w:line="240" w:lineRule="auto"/>
        <w:ind w:left="0" w:firstLine="709"/>
        <w:jc w:val="both"/>
        <w:rPr>
          <w:rFonts w:ascii="Times New Roman" w:eastAsia="Times New Roman" w:hAnsi="Times New Roman" w:cs="Times New Roman"/>
          <w:color w:val="424242"/>
          <w:sz w:val="24"/>
          <w:szCs w:val="24"/>
        </w:rPr>
      </w:pPr>
      <w:r w:rsidRPr="00A33B9D">
        <w:rPr>
          <w:rFonts w:ascii="Times New Roman" w:eastAsia="Times New Roman" w:hAnsi="Times New Roman" w:cs="Times New Roman"/>
          <w:color w:val="424242"/>
          <w:sz w:val="24"/>
          <w:szCs w:val="24"/>
        </w:rPr>
        <w:t>savo veikloje paiso profesionalumo ir konfidencialumo nuostatų</w:t>
      </w:r>
    </w:p>
    <w:p w:rsidR="00651632" w:rsidRPr="00A33B9D" w:rsidRDefault="00651632" w:rsidP="004561EF">
      <w:pPr>
        <w:pStyle w:val="Sraopastraipa"/>
        <w:numPr>
          <w:ilvl w:val="1"/>
          <w:numId w:val="13"/>
        </w:numPr>
        <w:shd w:val="clear" w:color="auto" w:fill="FFFFFF"/>
        <w:tabs>
          <w:tab w:val="num" w:pos="0"/>
          <w:tab w:val="left" w:pos="284"/>
          <w:tab w:val="left" w:pos="1276"/>
        </w:tabs>
        <w:spacing w:after="0" w:line="240" w:lineRule="auto"/>
        <w:ind w:left="0" w:firstLine="709"/>
        <w:jc w:val="both"/>
        <w:rPr>
          <w:rFonts w:ascii="Times New Roman" w:eastAsia="Times New Roman" w:hAnsi="Times New Roman" w:cs="Times New Roman"/>
          <w:color w:val="424242"/>
          <w:sz w:val="24"/>
          <w:szCs w:val="24"/>
        </w:rPr>
      </w:pPr>
      <w:r w:rsidRPr="00A33B9D">
        <w:rPr>
          <w:rFonts w:ascii="Times New Roman" w:eastAsia="Times New Roman" w:hAnsi="Times New Roman" w:cs="Times New Roman"/>
          <w:color w:val="424242"/>
          <w:sz w:val="24"/>
          <w:szCs w:val="24"/>
        </w:rPr>
        <w:t xml:space="preserve">teisingumo principu pedagogas pripažįsta mokinių ugdymosi poreikių įvairovę, atsižvelgia į kiekvieno mokinio socialinės, kultūrinės aplinkos ypatumus ir yra nešališkas </w:t>
      </w:r>
      <w:r w:rsidRPr="00A33B9D">
        <w:rPr>
          <w:rFonts w:ascii="Times New Roman" w:eastAsia="Times New Roman" w:hAnsi="Times New Roman" w:cs="Times New Roman"/>
          <w:color w:val="424242"/>
          <w:sz w:val="24"/>
          <w:szCs w:val="24"/>
        </w:rPr>
        <w:lastRenderedPageBreak/>
        <w:t>vertindamas kiekvieno mokinio pasiekimus ir pažangą, ugdymosi poreikius, mokinių ar jų grupių dalyvavimą bendruomenės gyvenime, spręsdamas konfliktus</w:t>
      </w:r>
      <w:r w:rsidR="00A33B9D" w:rsidRPr="00A33B9D">
        <w:rPr>
          <w:rFonts w:ascii="Times New Roman" w:eastAsia="Times New Roman" w:hAnsi="Times New Roman" w:cs="Times New Roman"/>
          <w:color w:val="424242"/>
          <w:sz w:val="24"/>
          <w:szCs w:val="24"/>
        </w:rPr>
        <w:t>, todėl</w:t>
      </w:r>
    </w:p>
    <w:p w:rsidR="00A33B9D" w:rsidRPr="00626DAF" w:rsidRDefault="00A33B9D" w:rsidP="004561EF">
      <w:pPr>
        <w:shd w:val="clear" w:color="auto" w:fill="FFFFFF"/>
        <w:tabs>
          <w:tab w:val="left" w:pos="1276"/>
        </w:tabs>
        <w:spacing w:after="0" w:line="240" w:lineRule="auto"/>
        <w:ind w:firstLine="709"/>
        <w:jc w:val="both"/>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 xml:space="preserve">7.2.1. </w:t>
      </w:r>
      <w:r w:rsidRPr="00626DAF">
        <w:rPr>
          <w:rFonts w:ascii="Times New Roman" w:eastAsia="Times New Roman" w:hAnsi="Times New Roman" w:cs="Times New Roman"/>
          <w:color w:val="424242"/>
          <w:sz w:val="24"/>
          <w:szCs w:val="24"/>
        </w:rPr>
        <w:t>tiki, kad žmonių skirtybės yra veikiau norma nei išimtis, todėl mokinių, pedagogų bendruomenę supranta kaip individų visumą;</w:t>
      </w:r>
    </w:p>
    <w:p w:rsidR="00A33B9D" w:rsidRPr="00A33B9D" w:rsidRDefault="00A33B9D" w:rsidP="004561EF">
      <w:pPr>
        <w:pStyle w:val="Sraopastraipa"/>
        <w:numPr>
          <w:ilvl w:val="2"/>
          <w:numId w:val="14"/>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A33B9D">
        <w:rPr>
          <w:rFonts w:ascii="Times New Roman" w:eastAsia="Times New Roman" w:hAnsi="Times New Roman" w:cs="Times New Roman"/>
          <w:color w:val="424242"/>
          <w:sz w:val="24"/>
          <w:szCs w:val="24"/>
        </w:rPr>
        <w:t>supranta mokinių ir jų ugdymosi poreikių įvairovės priežastis, pažįsta mokinių mokymosi stilius, žino ugdymosi poreikius ir į juos atsižvelgia ugdymo procese;</w:t>
      </w:r>
    </w:p>
    <w:p w:rsidR="00A33B9D" w:rsidRPr="00A33B9D" w:rsidRDefault="00A33B9D" w:rsidP="004561EF">
      <w:pPr>
        <w:pStyle w:val="Sraopastraipa"/>
        <w:numPr>
          <w:ilvl w:val="2"/>
          <w:numId w:val="14"/>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A33B9D">
        <w:rPr>
          <w:rFonts w:ascii="Times New Roman" w:eastAsia="Times New Roman" w:hAnsi="Times New Roman" w:cs="Times New Roman"/>
          <w:color w:val="424242"/>
          <w:sz w:val="24"/>
          <w:szCs w:val="24"/>
        </w:rPr>
        <w:t>parenka tinkamiausius būdus savo pedagoginės veiklos situacijose, atsižvelgdamas į mokinių, jų tėvų (globėjų, rūpintojų) ir jų poreikių bei lūkesčių įvairovę;</w:t>
      </w:r>
    </w:p>
    <w:p w:rsidR="00A33B9D" w:rsidRPr="00A33B9D" w:rsidRDefault="00A33B9D" w:rsidP="004561EF">
      <w:pPr>
        <w:pStyle w:val="Sraopastraipa"/>
        <w:numPr>
          <w:ilvl w:val="2"/>
          <w:numId w:val="14"/>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A33B9D">
        <w:rPr>
          <w:rFonts w:ascii="Times New Roman" w:eastAsia="Times New Roman" w:hAnsi="Times New Roman" w:cs="Times New Roman"/>
          <w:color w:val="424242"/>
          <w:sz w:val="24"/>
          <w:szCs w:val="24"/>
        </w:rPr>
        <w:t>tiki, kad kiekvienas mokinys, nepaisant jo socialinės, kultūrinės aplinkos ypatumų, turi ugdymo(si) potencialą, galių siekti pažangos ir gerų rezultatų ir tai pasiekti, skatina mokymosi motyvaciją.</w:t>
      </w:r>
    </w:p>
    <w:p w:rsidR="004561EF" w:rsidRPr="004561EF" w:rsidRDefault="00651632" w:rsidP="004561EF">
      <w:pPr>
        <w:pStyle w:val="Sraopastraipa"/>
        <w:numPr>
          <w:ilvl w:val="1"/>
          <w:numId w:val="14"/>
        </w:numPr>
        <w:shd w:val="clear" w:color="auto" w:fill="FFFFFF"/>
        <w:tabs>
          <w:tab w:val="num" w:pos="0"/>
          <w:tab w:val="left" w:pos="284"/>
          <w:tab w:val="left" w:pos="1276"/>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žmogaus teisių pripažinimo principu pedagogas nepažeidžia mokinio teisių ir teisėtų interesų, vadovaujasi lygiateisiškumo ir nediskriminavimo nuostatomis ir siekia, kad socialiniai, rasiniai, kalbiniai, religiniai arba kiti veiksniai nedarytų įtakos jo elgesiui profesinėje veikloje</w:t>
      </w:r>
      <w:r w:rsidR="004561EF" w:rsidRPr="004561EF">
        <w:rPr>
          <w:rFonts w:ascii="Times New Roman" w:eastAsia="Times New Roman" w:hAnsi="Times New Roman" w:cs="Times New Roman"/>
          <w:color w:val="424242"/>
          <w:sz w:val="24"/>
          <w:szCs w:val="24"/>
        </w:rPr>
        <w:t>, todėl</w:t>
      </w:r>
    </w:p>
    <w:p w:rsidR="004561EF" w:rsidRPr="004561EF" w:rsidRDefault="004561EF" w:rsidP="004561EF">
      <w:pPr>
        <w:pStyle w:val="Sraopastraipa"/>
        <w:numPr>
          <w:ilvl w:val="2"/>
          <w:numId w:val="16"/>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savo veiklą grindžia nuostata, kad švietimo sistema turi būti socialiai teisinga, užtikrinanti asmens teisių įgyvendinimą, laiduojanti kiekvienam asmeniui švietimo prieinamumą ir lygias galimybes įgyti kokybišką išsilavinimą, kvalifikaciją, tobulinti įgytas kompetencijas;</w:t>
      </w:r>
    </w:p>
    <w:p w:rsidR="004561EF" w:rsidRPr="004561EF" w:rsidRDefault="004561EF" w:rsidP="004561EF">
      <w:pPr>
        <w:pStyle w:val="Sraopastraipa"/>
        <w:numPr>
          <w:ilvl w:val="2"/>
          <w:numId w:val="16"/>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turi argumentų ir juos įtikinamai pateikia pristatydamas socialinio teisingumo ir lygių galimybių nuostatas ir prireikus jas gindamas;</w:t>
      </w:r>
    </w:p>
    <w:p w:rsidR="004561EF" w:rsidRPr="004561EF" w:rsidRDefault="004561EF" w:rsidP="004561EF">
      <w:pPr>
        <w:pStyle w:val="Sraopastraipa"/>
        <w:numPr>
          <w:ilvl w:val="2"/>
          <w:numId w:val="16"/>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gerbia visų asmenų teises ir laisves, sudaro sąlygas mokinių raiškai ir tapatybei, ugdo toleranciją ir draugiškus skirtingų tautinių ir religinių grupių asmenų santykius;</w:t>
      </w:r>
    </w:p>
    <w:p w:rsidR="00651632" w:rsidRPr="004561EF" w:rsidRDefault="004561EF" w:rsidP="004561EF">
      <w:pPr>
        <w:pStyle w:val="Sraopastraipa"/>
        <w:shd w:val="clear" w:color="auto" w:fill="FFFFFF"/>
        <w:tabs>
          <w:tab w:val="num" w:pos="0"/>
          <w:tab w:val="left" w:pos="284"/>
          <w:tab w:val="left" w:pos="1276"/>
        </w:tabs>
        <w:spacing w:after="0" w:line="240" w:lineRule="auto"/>
        <w:ind w:left="0" w:firstLine="709"/>
        <w:jc w:val="both"/>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 xml:space="preserve">7.3.4. </w:t>
      </w:r>
      <w:r w:rsidRPr="00626DAF">
        <w:rPr>
          <w:rFonts w:ascii="Times New Roman" w:eastAsia="Times New Roman" w:hAnsi="Times New Roman" w:cs="Times New Roman"/>
          <w:color w:val="424242"/>
          <w:sz w:val="24"/>
          <w:szCs w:val="24"/>
        </w:rPr>
        <w:t>sudaro sąlygas kiekvienam ugdytiniui puoselėti asmens tapatumą</w:t>
      </w:r>
    </w:p>
    <w:p w:rsidR="00651632" w:rsidRDefault="004561EF" w:rsidP="004561EF">
      <w:pPr>
        <w:shd w:val="clear" w:color="auto" w:fill="FFFFFF"/>
        <w:tabs>
          <w:tab w:val="num" w:pos="0"/>
          <w:tab w:val="left" w:pos="284"/>
          <w:tab w:val="left" w:pos="1276"/>
        </w:tabs>
        <w:spacing w:after="0" w:line="240" w:lineRule="auto"/>
        <w:ind w:firstLine="709"/>
        <w:jc w:val="both"/>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 xml:space="preserve">7.4. </w:t>
      </w:r>
      <w:r w:rsidR="00651632" w:rsidRPr="00651632">
        <w:rPr>
          <w:rFonts w:ascii="Times New Roman" w:eastAsia="Times New Roman" w:hAnsi="Times New Roman" w:cs="Times New Roman"/>
          <w:color w:val="424242"/>
          <w:sz w:val="24"/>
          <w:szCs w:val="24"/>
        </w:rPr>
        <w:t xml:space="preserve">atsakomybės </w:t>
      </w:r>
      <w:r w:rsidR="00651632" w:rsidRPr="00626DAF">
        <w:rPr>
          <w:rFonts w:ascii="Times New Roman" w:eastAsia="Times New Roman" w:hAnsi="Times New Roman" w:cs="Times New Roman"/>
          <w:color w:val="424242"/>
          <w:sz w:val="24"/>
          <w:szCs w:val="24"/>
        </w:rPr>
        <w:t>principu pedagogas veikia kaip profesionalas, nuolat tobulina savo profesines kompetencijas, reikalingas siekiant kokybiškai atlikti pedagoginį darbą – ugdyti remiantis kiekvieno mokinio gebėjimais, ugdymosi poreikiais ir polin</w:t>
      </w:r>
      <w:r w:rsidR="00651632" w:rsidRPr="00651632">
        <w:rPr>
          <w:rFonts w:ascii="Times New Roman" w:eastAsia="Times New Roman" w:hAnsi="Times New Roman" w:cs="Times New Roman"/>
          <w:color w:val="424242"/>
          <w:sz w:val="24"/>
          <w:szCs w:val="24"/>
        </w:rPr>
        <w:t>kiais</w:t>
      </w:r>
      <w:r>
        <w:rPr>
          <w:rFonts w:ascii="Times New Roman" w:eastAsia="Times New Roman" w:hAnsi="Times New Roman" w:cs="Times New Roman"/>
          <w:color w:val="424242"/>
          <w:sz w:val="24"/>
          <w:szCs w:val="24"/>
        </w:rPr>
        <w:t>, todėl</w:t>
      </w:r>
    </w:p>
    <w:p w:rsidR="004561EF" w:rsidRPr="004561EF" w:rsidRDefault="004561EF" w:rsidP="004561EF">
      <w:pPr>
        <w:pStyle w:val="Sraopastraipa"/>
        <w:numPr>
          <w:ilvl w:val="2"/>
          <w:numId w:val="17"/>
        </w:numPr>
        <w:shd w:val="clear" w:color="auto" w:fill="FFFFFF"/>
        <w:tabs>
          <w:tab w:val="num"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elgiasi sąžiningai, neiškraipo faktų, laiku dalijasi aktualia informacija bendraudamas ir bendradarbiaudamas su mokinių tėvais (globėjais, rūpintojais), kolegomis, vadovais, mokyklos nustatyta tvarka informuoja tėvus (globėjus, rūpintojus) apie jų vaiko būklę, ugdymo ir ugdymosi poreikius, ugdymo proceso pritaikymą, pagalbos teikimą, mokyklos lankymą, elgesį ir pan.;</w:t>
      </w:r>
    </w:p>
    <w:p w:rsidR="004561EF" w:rsidRPr="004561EF" w:rsidRDefault="004561EF" w:rsidP="004561EF">
      <w:pPr>
        <w:pStyle w:val="Sraopastraipa"/>
        <w:numPr>
          <w:ilvl w:val="2"/>
          <w:numId w:val="17"/>
        </w:numPr>
        <w:shd w:val="clear" w:color="auto" w:fill="FFFFFF"/>
        <w:tabs>
          <w:tab w:val="num"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reguliariai įvertina savo kompetencijas, numato jų tobulinimo kryptis ir būdus, atsižvelgdamas į gaunamą iš vadovų, kolegų, mokinių ir jų tėvų (globėjų, rūpintojų) grįžtamąjį ryšį;</w:t>
      </w:r>
    </w:p>
    <w:p w:rsidR="004561EF" w:rsidRPr="004561EF" w:rsidRDefault="004561EF" w:rsidP="004561EF">
      <w:pPr>
        <w:pStyle w:val="Sraopastraipa"/>
        <w:numPr>
          <w:ilvl w:val="2"/>
          <w:numId w:val="17"/>
        </w:numPr>
        <w:shd w:val="clear" w:color="auto" w:fill="FFFFFF"/>
        <w:tabs>
          <w:tab w:val="num"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prireikus ieško informacijos ir bendradarbiaudamas su mokinių tėvais (globėjais, rūpintojais), kolegomis, vadovais telkia išteklius, reikalingus kiekvieno mokinio asmenybei ugdyti, dialogiškam ir tyrinėjančiam mokinių ugdymuisi (mokymuisi) užtikrinti;</w:t>
      </w:r>
    </w:p>
    <w:p w:rsidR="004561EF" w:rsidRPr="004561EF" w:rsidRDefault="004561EF" w:rsidP="004561EF">
      <w:pPr>
        <w:pStyle w:val="Sraopastraipa"/>
        <w:numPr>
          <w:ilvl w:val="2"/>
          <w:numId w:val="17"/>
        </w:numPr>
        <w:shd w:val="clear" w:color="auto" w:fill="FFFFFF"/>
        <w:tabs>
          <w:tab w:val="num"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atsakingai veikia socialiniuose tinkluose ir kitose viešose veiklose;</w:t>
      </w:r>
    </w:p>
    <w:p w:rsidR="004561EF" w:rsidRPr="004561EF" w:rsidRDefault="004561EF" w:rsidP="004561EF">
      <w:pPr>
        <w:pStyle w:val="Sraopastraipa"/>
        <w:numPr>
          <w:ilvl w:val="2"/>
          <w:numId w:val="17"/>
        </w:numPr>
        <w:shd w:val="clear" w:color="auto" w:fill="FFFFFF"/>
        <w:tabs>
          <w:tab w:val="num"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savo veikloje paiso profesionalumo ir konfidencialumo nuostatų.</w:t>
      </w:r>
    </w:p>
    <w:p w:rsidR="00651632" w:rsidRPr="004561EF" w:rsidRDefault="00651632" w:rsidP="004561EF">
      <w:pPr>
        <w:pStyle w:val="Sraopastraipa"/>
        <w:numPr>
          <w:ilvl w:val="1"/>
          <w:numId w:val="17"/>
        </w:numPr>
        <w:shd w:val="clear" w:color="auto" w:fill="FFFFFF"/>
        <w:tabs>
          <w:tab w:val="left" w:pos="0"/>
          <w:tab w:val="left" w:pos="284"/>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sąžiningumo principu pedagogas teikia teisingą informaciją apie savo patirtį, profesinę padėtį ir kompetenciją, savo profesinėje veikloje sąžiningai naudoja išteklius, vadovaujasi švietimo įstaigos vidaus tvarkos taisyklėmis, nepiktnaudžiauja nei savo padėtimi, nei mokinio (mokinių) pasitikėjimu, jų nenaudoja asmeninės naudos tikslais</w:t>
      </w:r>
      <w:r w:rsidR="004561EF" w:rsidRPr="004561EF">
        <w:rPr>
          <w:rFonts w:ascii="Times New Roman" w:eastAsia="Times New Roman" w:hAnsi="Times New Roman" w:cs="Times New Roman"/>
          <w:color w:val="424242"/>
          <w:sz w:val="24"/>
          <w:szCs w:val="24"/>
        </w:rPr>
        <w:t xml:space="preserve">, todėl </w:t>
      </w:r>
    </w:p>
    <w:p w:rsidR="004561EF" w:rsidRPr="00626DAF" w:rsidRDefault="004561EF" w:rsidP="004561EF">
      <w:pPr>
        <w:shd w:val="clear" w:color="auto" w:fill="FFFFFF"/>
        <w:tabs>
          <w:tab w:val="left" w:pos="0"/>
        </w:tabs>
        <w:spacing w:after="0" w:line="240" w:lineRule="auto"/>
        <w:ind w:firstLine="709"/>
        <w:jc w:val="both"/>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 xml:space="preserve">7.5.1. </w:t>
      </w:r>
      <w:r w:rsidRPr="00626DAF">
        <w:rPr>
          <w:rFonts w:ascii="Times New Roman" w:eastAsia="Times New Roman" w:hAnsi="Times New Roman" w:cs="Times New Roman"/>
          <w:color w:val="424242"/>
          <w:sz w:val="24"/>
          <w:szCs w:val="24"/>
        </w:rPr>
        <w:t>pagrįstai naudoja išteklius savo darbo vietoje, siekdamas užtikrinti kiekvieno mokinio prasmingą ir savarankišką veiklą mokykloje, stiprindamas jų mokymosi motyvaciją ir pasitikėjimą savo gebėjimais, teikdamas pagalbą mokiniams, turintiems ugdymosi, mokymosi sunkumų ir specialiųjų ugdymosi poreikių;</w:t>
      </w:r>
    </w:p>
    <w:p w:rsidR="004561EF" w:rsidRPr="004561EF" w:rsidRDefault="004561EF" w:rsidP="004561EF">
      <w:pPr>
        <w:pStyle w:val="Sraopastraipa"/>
        <w:numPr>
          <w:ilvl w:val="2"/>
          <w:numId w:val="18"/>
        </w:numPr>
        <w:shd w:val="clear" w:color="auto" w:fill="FFFFFF"/>
        <w:tabs>
          <w:tab w:val="left" w:pos="0"/>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nesinaudoja savo padėtimi (pareigomis) asmeninės naudos tikslais;</w:t>
      </w:r>
    </w:p>
    <w:p w:rsidR="004561EF" w:rsidRPr="004561EF" w:rsidRDefault="004561EF" w:rsidP="004561EF">
      <w:pPr>
        <w:pStyle w:val="Sraopastraipa"/>
        <w:numPr>
          <w:ilvl w:val="2"/>
          <w:numId w:val="18"/>
        </w:numPr>
        <w:shd w:val="clear" w:color="auto" w:fill="FFFFFF"/>
        <w:tabs>
          <w:tab w:val="left" w:pos="0"/>
        </w:tabs>
        <w:spacing w:after="0" w:line="240" w:lineRule="auto"/>
        <w:ind w:left="0" w:firstLine="709"/>
        <w:jc w:val="both"/>
        <w:rPr>
          <w:rFonts w:ascii="Times New Roman" w:eastAsia="Times New Roman" w:hAnsi="Times New Roman" w:cs="Times New Roman"/>
          <w:color w:val="424242"/>
          <w:sz w:val="24"/>
          <w:szCs w:val="24"/>
        </w:rPr>
      </w:pPr>
      <w:r w:rsidRPr="004561EF">
        <w:rPr>
          <w:rFonts w:ascii="Times New Roman" w:eastAsia="Times New Roman" w:hAnsi="Times New Roman" w:cs="Times New Roman"/>
          <w:color w:val="424242"/>
          <w:sz w:val="24"/>
          <w:szCs w:val="24"/>
        </w:rPr>
        <w:t xml:space="preserve">visada pateikia teisingą informaciją apie mokinius, įstaigą, kurioje dirba, </w:t>
      </w:r>
      <w:r w:rsidR="00001101">
        <w:rPr>
          <w:rFonts w:ascii="Times New Roman" w:eastAsia="Times New Roman" w:hAnsi="Times New Roman" w:cs="Times New Roman"/>
          <w:color w:val="424242"/>
          <w:sz w:val="24"/>
          <w:szCs w:val="24"/>
        </w:rPr>
        <w:t xml:space="preserve">apie </w:t>
      </w:r>
      <w:r w:rsidRPr="004561EF">
        <w:rPr>
          <w:rFonts w:ascii="Times New Roman" w:eastAsia="Times New Roman" w:hAnsi="Times New Roman" w:cs="Times New Roman"/>
          <w:color w:val="424242"/>
          <w:sz w:val="24"/>
          <w:szCs w:val="24"/>
        </w:rPr>
        <w:t>save, savo veiklą.</w:t>
      </w:r>
    </w:p>
    <w:p w:rsidR="00651632" w:rsidRDefault="00626DAF" w:rsidP="00001101">
      <w:pPr>
        <w:shd w:val="clear" w:color="auto" w:fill="FFFFFF"/>
        <w:tabs>
          <w:tab w:val="num" w:pos="0"/>
          <w:tab w:val="left" w:pos="284"/>
          <w:tab w:val="left" w:pos="1276"/>
        </w:tabs>
        <w:spacing w:after="0" w:line="240" w:lineRule="auto"/>
        <w:ind w:firstLine="709"/>
        <w:jc w:val="both"/>
        <w:rPr>
          <w:rFonts w:ascii="Times New Roman" w:eastAsia="Times New Roman" w:hAnsi="Times New Roman" w:cs="Times New Roman"/>
          <w:color w:val="424242"/>
          <w:sz w:val="24"/>
          <w:szCs w:val="24"/>
        </w:rPr>
      </w:pPr>
      <w:r w:rsidRPr="00651632">
        <w:rPr>
          <w:rFonts w:ascii="Times New Roman" w:eastAsia="Times New Roman" w:hAnsi="Times New Roman" w:cs="Times New Roman"/>
          <w:color w:val="424242"/>
          <w:sz w:val="24"/>
          <w:szCs w:val="24"/>
        </w:rPr>
        <w:t>7.6.</w:t>
      </w:r>
      <w:r w:rsidR="00651632" w:rsidRPr="00651632">
        <w:rPr>
          <w:rFonts w:ascii="Times New Roman" w:eastAsia="Times New Roman" w:hAnsi="Times New Roman" w:cs="Times New Roman"/>
          <w:color w:val="424242"/>
          <w:sz w:val="24"/>
          <w:szCs w:val="24"/>
        </w:rPr>
        <w:t xml:space="preserve">atidos ir solidarumo </w:t>
      </w:r>
      <w:r w:rsidR="00651632" w:rsidRPr="00626DAF">
        <w:rPr>
          <w:rFonts w:ascii="Times New Roman" w:eastAsia="Times New Roman" w:hAnsi="Times New Roman" w:cs="Times New Roman"/>
          <w:color w:val="424242"/>
          <w:sz w:val="24"/>
          <w:szCs w:val="24"/>
        </w:rPr>
        <w:t xml:space="preserve">principu, žmogiško solidarumo nuostatomis pedagogas bendrauja su mokiniais, jų tėvais (globėjais, rūpintojais), kitais mokinio šeimos nariais, kolegomis ir bendruomene siekdamas geros mokinių savijautos, savo </w:t>
      </w:r>
      <w:proofErr w:type="spellStart"/>
      <w:r w:rsidR="00651632" w:rsidRPr="00626DAF">
        <w:rPr>
          <w:rFonts w:ascii="Times New Roman" w:eastAsia="Times New Roman" w:hAnsi="Times New Roman" w:cs="Times New Roman"/>
          <w:color w:val="424242"/>
          <w:sz w:val="24"/>
          <w:szCs w:val="24"/>
        </w:rPr>
        <w:t>empatija</w:t>
      </w:r>
      <w:proofErr w:type="spellEnd"/>
      <w:r w:rsidR="00651632" w:rsidRPr="00626DAF">
        <w:rPr>
          <w:rFonts w:ascii="Times New Roman" w:eastAsia="Times New Roman" w:hAnsi="Times New Roman" w:cs="Times New Roman"/>
          <w:color w:val="424242"/>
          <w:sz w:val="24"/>
          <w:szCs w:val="24"/>
        </w:rPr>
        <w:t xml:space="preserve"> ir veiksmais įrodydamas suprantąs mokinio (mokinių) emocinę būseną</w:t>
      </w:r>
      <w:r w:rsidR="004561EF">
        <w:rPr>
          <w:rFonts w:ascii="Times New Roman" w:eastAsia="Times New Roman" w:hAnsi="Times New Roman" w:cs="Times New Roman"/>
          <w:color w:val="424242"/>
          <w:sz w:val="24"/>
          <w:szCs w:val="24"/>
        </w:rPr>
        <w:t>, todėl</w:t>
      </w:r>
    </w:p>
    <w:p w:rsidR="00001101" w:rsidRPr="00626DAF" w:rsidRDefault="004561EF" w:rsidP="00001101">
      <w:pPr>
        <w:shd w:val="clear" w:color="auto" w:fill="FFFFFF"/>
        <w:tabs>
          <w:tab w:val="num" w:pos="0"/>
          <w:tab w:val="left" w:pos="1276"/>
        </w:tabs>
        <w:spacing w:after="0" w:line="240" w:lineRule="auto"/>
        <w:ind w:firstLine="709"/>
        <w:jc w:val="both"/>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lastRenderedPageBreak/>
        <w:t xml:space="preserve">7.6.1. </w:t>
      </w:r>
      <w:r w:rsidR="00001101" w:rsidRPr="00626DAF">
        <w:rPr>
          <w:rFonts w:ascii="Times New Roman" w:eastAsia="Times New Roman" w:hAnsi="Times New Roman" w:cs="Times New Roman"/>
          <w:color w:val="424242"/>
          <w:sz w:val="24"/>
          <w:szCs w:val="24"/>
        </w:rPr>
        <w:t>atsižvelgia į kiekvieno mokinio savijautą, ar jis jaučiasi esąs priimtas, gerbiamas, saugus, ar džiaugiasi buvimu mokykloje ir laiko jį prasmingu ir prireikus bendradarbiaudamas su mokinio tėvais (globėjais, rūpintojais), kolegomis imasi priemonių mokinio savijautai gerinti;</w:t>
      </w:r>
    </w:p>
    <w:p w:rsidR="00001101" w:rsidRPr="00001101" w:rsidRDefault="00001101" w:rsidP="00001101">
      <w:pPr>
        <w:pStyle w:val="Sraopastraipa"/>
        <w:numPr>
          <w:ilvl w:val="2"/>
          <w:numId w:val="19"/>
        </w:numPr>
        <w:shd w:val="clear" w:color="auto" w:fill="FFFFFF"/>
        <w:tabs>
          <w:tab w:val="num"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001101">
        <w:rPr>
          <w:rFonts w:ascii="Times New Roman" w:eastAsia="Times New Roman" w:hAnsi="Times New Roman" w:cs="Times New Roman"/>
          <w:color w:val="424242"/>
          <w:sz w:val="24"/>
          <w:szCs w:val="24"/>
        </w:rPr>
        <w:t>stengiasi, kad kiekvienas mokinys turėtų galimybių bendruomeniškumui, pavyzdžiui, narystei, vienybei, dalijimuisi, rūpinimuisi kitais, pagalbos teikimui, įsipareigojimams, dalyvavimui mokyklos savivaldoje;</w:t>
      </w:r>
    </w:p>
    <w:p w:rsidR="00001101" w:rsidRPr="00001101" w:rsidRDefault="00001101" w:rsidP="00001101">
      <w:pPr>
        <w:pStyle w:val="Sraopastraipa"/>
        <w:numPr>
          <w:ilvl w:val="2"/>
          <w:numId w:val="19"/>
        </w:numPr>
        <w:shd w:val="clear" w:color="auto" w:fill="FFFFFF"/>
        <w:tabs>
          <w:tab w:val="num"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001101">
        <w:rPr>
          <w:rFonts w:ascii="Times New Roman" w:eastAsia="Times New Roman" w:hAnsi="Times New Roman" w:cs="Times New Roman"/>
          <w:color w:val="424242"/>
          <w:sz w:val="24"/>
          <w:szCs w:val="24"/>
        </w:rPr>
        <w:t xml:space="preserve">prireikus bendradarbiauja su mokinio tėvais (globėjais, rūpintojais), kolegomis, imasi priemonių kiekvieno vaiko emocinei savijautai ir socialinės </w:t>
      </w:r>
      <w:proofErr w:type="spellStart"/>
      <w:r w:rsidRPr="00001101">
        <w:rPr>
          <w:rFonts w:ascii="Times New Roman" w:eastAsia="Times New Roman" w:hAnsi="Times New Roman" w:cs="Times New Roman"/>
          <w:color w:val="424242"/>
          <w:sz w:val="24"/>
          <w:szCs w:val="24"/>
        </w:rPr>
        <w:t>įtraukties</w:t>
      </w:r>
      <w:proofErr w:type="spellEnd"/>
      <w:r w:rsidRPr="00001101">
        <w:rPr>
          <w:rFonts w:ascii="Times New Roman" w:eastAsia="Times New Roman" w:hAnsi="Times New Roman" w:cs="Times New Roman"/>
          <w:color w:val="424242"/>
          <w:sz w:val="24"/>
          <w:szCs w:val="24"/>
        </w:rPr>
        <w:t xml:space="preserve"> situacijai gerinti;</w:t>
      </w:r>
    </w:p>
    <w:p w:rsidR="00001101" w:rsidRPr="00001101" w:rsidRDefault="00001101" w:rsidP="00001101">
      <w:pPr>
        <w:pStyle w:val="Sraopastraipa"/>
        <w:numPr>
          <w:ilvl w:val="2"/>
          <w:numId w:val="19"/>
        </w:numPr>
        <w:shd w:val="clear" w:color="auto" w:fill="FFFFFF"/>
        <w:tabs>
          <w:tab w:val="num"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001101">
        <w:rPr>
          <w:rFonts w:ascii="Times New Roman" w:eastAsia="Times New Roman" w:hAnsi="Times New Roman" w:cs="Times New Roman"/>
          <w:color w:val="424242"/>
          <w:sz w:val="24"/>
          <w:szCs w:val="24"/>
        </w:rPr>
        <w:t>palaiko darnius santykius su mokiniais, jų tėvais (globėjais, rūpintojais), bendruomene, supranta ir atjaučia kitus, siekia padėti mokiniams patirti sėkmę mokykloje ir gyvenime.</w:t>
      </w:r>
    </w:p>
    <w:p w:rsidR="00626DAF" w:rsidRPr="00626DAF" w:rsidRDefault="00925AC1" w:rsidP="005B5637">
      <w:pPr>
        <w:pStyle w:val="Default"/>
        <w:spacing w:before="240" w:after="240"/>
        <w:jc w:val="center"/>
        <w:rPr>
          <w:rFonts w:eastAsia="Times New Roman"/>
          <w:color w:val="424242"/>
        </w:rPr>
      </w:pPr>
      <w:r>
        <w:rPr>
          <w:rFonts w:eastAsia="Times New Roman"/>
          <w:b/>
          <w:bCs/>
          <w:color w:val="424242"/>
        </w:rPr>
        <w:t>IV</w:t>
      </w:r>
      <w:r w:rsidR="00626DAF" w:rsidRPr="00651632">
        <w:rPr>
          <w:rFonts w:eastAsia="Times New Roman"/>
          <w:b/>
          <w:bCs/>
          <w:color w:val="424242"/>
        </w:rPr>
        <w:t xml:space="preserve"> SKYRIUS</w:t>
      </w:r>
      <w:r w:rsidR="00CB5171" w:rsidRPr="00651632">
        <w:rPr>
          <w:rFonts w:eastAsia="Times New Roman"/>
          <w:b/>
          <w:bCs/>
          <w:color w:val="424242"/>
        </w:rPr>
        <w:t xml:space="preserve">. </w:t>
      </w:r>
      <w:r w:rsidR="005B5637">
        <w:rPr>
          <w:b/>
          <w:bCs/>
          <w:sz w:val="23"/>
          <w:szCs w:val="23"/>
        </w:rPr>
        <w:t xml:space="preserve">KODEKSO PAŽEIDIMŲ BEI </w:t>
      </w:r>
      <w:r w:rsidR="00626DAF" w:rsidRPr="00651632">
        <w:rPr>
          <w:rFonts w:eastAsia="Times New Roman"/>
          <w:b/>
          <w:bCs/>
          <w:color w:val="424242"/>
        </w:rPr>
        <w:t>KONFLIKTINIŲ SITUACIJŲ SPRENDIMO TVARKA</w:t>
      </w:r>
    </w:p>
    <w:p w:rsidR="00131BE8" w:rsidRPr="001E7C59" w:rsidRDefault="00131BE8" w:rsidP="001638D8">
      <w:pPr>
        <w:pStyle w:val="Default"/>
        <w:numPr>
          <w:ilvl w:val="0"/>
          <w:numId w:val="19"/>
        </w:numPr>
        <w:tabs>
          <w:tab w:val="left" w:pos="1134"/>
        </w:tabs>
        <w:ind w:left="0" w:firstLine="709"/>
        <w:jc w:val="both"/>
      </w:pPr>
      <w:r w:rsidRPr="001E7C59">
        <w:t xml:space="preserve">Kodekso vykdymo </w:t>
      </w:r>
      <w:r w:rsidR="005B5637">
        <w:t xml:space="preserve">bei konfliktinių situacijų sprendimo </w:t>
      </w:r>
      <w:r w:rsidRPr="001E7C59">
        <w:t xml:space="preserve">priežiūrą atlieka atstovavimo pagrindu sudaryta etikos komisija, susidedanti iš 3-5 mokyklos pedagogų, išrinktų mokytojų tarybos posėdyje. </w:t>
      </w:r>
    </w:p>
    <w:p w:rsidR="00131BE8" w:rsidRPr="001E7C59" w:rsidRDefault="00131BE8" w:rsidP="001638D8">
      <w:pPr>
        <w:pStyle w:val="Default"/>
        <w:numPr>
          <w:ilvl w:val="0"/>
          <w:numId w:val="19"/>
        </w:numPr>
        <w:tabs>
          <w:tab w:val="left" w:pos="1134"/>
        </w:tabs>
        <w:ind w:left="0" w:firstLine="709"/>
        <w:jc w:val="both"/>
      </w:pPr>
      <w:r w:rsidRPr="001E7C59">
        <w:t>Etikos komisijos sudėtį</w:t>
      </w:r>
      <w:r>
        <w:t xml:space="preserve"> tvirtina Gimnazijos</w:t>
      </w:r>
      <w:r w:rsidRPr="001E7C59">
        <w:t xml:space="preserve"> direktorius</w:t>
      </w:r>
      <w:r>
        <w:t>.</w:t>
      </w:r>
      <w:r w:rsidRPr="001E7C59">
        <w:t xml:space="preserve"> </w:t>
      </w:r>
    </w:p>
    <w:p w:rsidR="00131BE8" w:rsidRPr="001E7C59" w:rsidRDefault="00131BE8" w:rsidP="001638D8">
      <w:pPr>
        <w:pStyle w:val="Default"/>
        <w:numPr>
          <w:ilvl w:val="0"/>
          <w:numId w:val="19"/>
        </w:numPr>
        <w:tabs>
          <w:tab w:val="left" w:pos="1134"/>
        </w:tabs>
        <w:ind w:left="0" w:firstLine="709"/>
        <w:jc w:val="both"/>
      </w:pPr>
      <w:r w:rsidRPr="001E7C59">
        <w:t xml:space="preserve">Etikos komisija savo darbą atlieka vadovaudamasi patvirtintu etikos komisijos darbo reglamentu. </w:t>
      </w:r>
    </w:p>
    <w:p w:rsidR="00131BE8" w:rsidRPr="001E7C59" w:rsidRDefault="00131BE8" w:rsidP="001638D8">
      <w:pPr>
        <w:pStyle w:val="Default"/>
        <w:numPr>
          <w:ilvl w:val="0"/>
          <w:numId w:val="19"/>
        </w:numPr>
        <w:tabs>
          <w:tab w:val="left" w:pos="1134"/>
        </w:tabs>
        <w:ind w:left="0" w:firstLine="709"/>
        <w:jc w:val="both"/>
      </w:pPr>
      <w:r w:rsidRPr="001E7C59">
        <w:t xml:space="preserve">Etikos komisijai vadovauja pirmininkas, kurį išsirenka pati komisija pirmojo posėdžio metu. </w:t>
      </w:r>
    </w:p>
    <w:p w:rsidR="00131BE8" w:rsidRPr="001E7C59" w:rsidRDefault="00131BE8" w:rsidP="001638D8">
      <w:pPr>
        <w:pStyle w:val="Default"/>
        <w:numPr>
          <w:ilvl w:val="0"/>
          <w:numId w:val="19"/>
        </w:numPr>
        <w:tabs>
          <w:tab w:val="left" w:pos="1134"/>
        </w:tabs>
        <w:ind w:left="0" w:firstLine="709"/>
        <w:jc w:val="both"/>
      </w:pPr>
      <w:r w:rsidRPr="001E7C59">
        <w:t>Etikos komisijos posėdžiai kviečiami, kai gaunamas raštiškas pareiš</w:t>
      </w:r>
      <w:r>
        <w:t xml:space="preserve">kimas arba esant </w:t>
      </w:r>
      <w:r w:rsidR="00AD77DB">
        <w:t xml:space="preserve">kitam </w:t>
      </w:r>
      <w:r>
        <w:t>poreikiui</w:t>
      </w:r>
      <w:r w:rsidRPr="001E7C59">
        <w:t xml:space="preserve">. </w:t>
      </w:r>
    </w:p>
    <w:p w:rsidR="00131BE8" w:rsidRPr="001E7C59" w:rsidRDefault="00925AC1" w:rsidP="001638D8">
      <w:pPr>
        <w:pStyle w:val="Default"/>
        <w:numPr>
          <w:ilvl w:val="0"/>
          <w:numId w:val="19"/>
        </w:numPr>
        <w:tabs>
          <w:tab w:val="left" w:pos="1134"/>
        </w:tabs>
        <w:ind w:left="0" w:firstLine="709"/>
        <w:jc w:val="both"/>
      </w:pPr>
      <w:r>
        <w:t xml:space="preserve">Raštai </w:t>
      </w:r>
      <w:r w:rsidR="00131BE8" w:rsidRPr="001E7C59">
        <w:t>dėl etikos normų pažeidimo</w:t>
      </w:r>
      <w:r w:rsidR="00AD77DB">
        <w:t xml:space="preserve"> </w:t>
      </w:r>
      <w:r w:rsidR="00AD77DB">
        <w:rPr>
          <w:rFonts w:eastAsia="Times New Roman"/>
          <w:color w:val="424242"/>
        </w:rPr>
        <w:t xml:space="preserve">ar </w:t>
      </w:r>
      <w:r w:rsidR="00AD77DB" w:rsidRPr="00001101">
        <w:rPr>
          <w:rFonts w:eastAsia="Times New Roman"/>
          <w:color w:val="424242"/>
        </w:rPr>
        <w:t>tarpasmenini</w:t>
      </w:r>
      <w:r w:rsidR="00AD77DB">
        <w:rPr>
          <w:rFonts w:eastAsia="Times New Roman"/>
          <w:color w:val="424242"/>
        </w:rPr>
        <w:t xml:space="preserve">o </w:t>
      </w:r>
      <w:r w:rsidR="00AD77DB" w:rsidRPr="00001101">
        <w:rPr>
          <w:rFonts w:eastAsia="Times New Roman"/>
          <w:color w:val="424242"/>
        </w:rPr>
        <w:t>konflikt</w:t>
      </w:r>
      <w:r w:rsidR="00AD77DB">
        <w:rPr>
          <w:rFonts w:eastAsia="Times New Roman"/>
          <w:color w:val="424242"/>
        </w:rPr>
        <w:t xml:space="preserve">o </w:t>
      </w:r>
      <w:r w:rsidR="00AD77DB" w:rsidRPr="00001101">
        <w:rPr>
          <w:rFonts w:eastAsia="Times New Roman"/>
          <w:color w:val="424242"/>
        </w:rPr>
        <w:t>tarp pedagogų, pedagogų ir tėvų, pedagogų ir mokinių (atstovaujant tėvams (globėjams, rūpintojams))</w:t>
      </w:r>
      <w:r>
        <w:rPr>
          <w:rFonts w:eastAsia="Times New Roman"/>
          <w:color w:val="424242"/>
        </w:rPr>
        <w:t xml:space="preserve"> atveju</w:t>
      </w:r>
      <w:r w:rsidR="00AD77DB" w:rsidRPr="00001101">
        <w:rPr>
          <w:rFonts w:eastAsia="Times New Roman"/>
          <w:color w:val="424242"/>
        </w:rPr>
        <w:t xml:space="preserve">, </w:t>
      </w:r>
      <w:r w:rsidRPr="001E7C59">
        <w:t>įteikiami Etikos komisijos pirmininkui arba direktoriui raštu</w:t>
      </w:r>
      <w:r>
        <w:rPr>
          <w:rFonts w:eastAsia="Times New Roman"/>
          <w:color w:val="424242"/>
        </w:rPr>
        <w:t xml:space="preserve">. Pareiškėjas ar </w:t>
      </w:r>
      <w:r w:rsidR="00AD77DB" w:rsidRPr="00001101">
        <w:rPr>
          <w:rFonts w:eastAsia="Times New Roman"/>
          <w:color w:val="424242"/>
        </w:rPr>
        <w:t>konflikte dalyvaujančios pusės</w:t>
      </w:r>
      <w:r w:rsidR="00131BE8" w:rsidRPr="001E7C59">
        <w:t xml:space="preserve"> turi </w:t>
      </w:r>
      <w:r w:rsidR="00AD77DB" w:rsidRPr="00001101">
        <w:rPr>
          <w:rFonts w:eastAsia="Times New Roman"/>
          <w:color w:val="424242"/>
        </w:rPr>
        <w:t>teisę raštu</w:t>
      </w:r>
      <w:r w:rsidR="00AD77DB">
        <w:rPr>
          <w:rFonts w:eastAsia="Times New Roman"/>
          <w:color w:val="424242"/>
        </w:rPr>
        <w:t xml:space="preserve">, </w:t>
      </w:r>
      <w:r w:rsidR="00131BE8" w:rsidRPr="001E7C59">
        <w:t>aišk</w:t>
      </w:r>
      <w:r>
        <w:t xml:space="preserve">iai ir </w:t>
      </w:r>
      <w:r w:rsidR="00AD77DB">
        <w:t xml:space="preserve"> </w:t>
      </w:r>
      <w:r w:rsidR="00131BE8" w:rsidRPr="001E7C59">
        <w:t>motyv</w:t>
      </w:r>
      <w:r w:rsidR="001638D8">
        <w:t>uotai</w:t>
      </w:r>
      <w:r w:rsidR="00AD77DB">
        <w:t xml:space="preserve"> </w:t>
      </w:r>
      <w:r>
        <w:t>pateikti situacijos išaiškinimą.</w:t>
      </w:r>
      <w:r w:rsidR="00131BE8" w:rsidRPr="001E7C59">
        <w:t xml:space="preserve"> </w:t>
      </w:r>
    </w:p>
    <w:p w:rsidR="00131BE8" w:rsidRPr="001E7C59" w:rsidRDefault="00131BE8" w:rsidP="001638D8">
      <w:pPr>
        <w:pStyle w:val="Default"/>
        <w:numPr>
          <w:ilvl w:val="0"/>
          <w:numId w:val="19"/>
        </w:numPr>
        <w:tabs>
          <w:tab w:val="left" w:pos="1134"/>
        </w:tabs>
        <w:ind w:left="0" w:firstLine="709"/>
        <w:jc w:val="both"/>
      </w:pPr>
      <w:r w:rsidRPr="001E7C59">
        <w:t>Etikos komisija turi užtikrinti konfidencialią informaciją apie pranešimą pateikus</w:t>
      </w:r>
      <w:r w:rsidR="001638D8">
        <w:t>į (-</w:t>
      </w:r>
      <w:proofErr w:type="spellStart"/>
      <w:r w:rsidR="001638D8">
        <w:t>ius</w:t>
      </w:r>
      <w:proofErr w:type="spellEnd"/>
      <w:r w:rsidR="001638D8">
        <w:t xml:space="preserve">) </w:t>
      </w:r>
      <w:r w:rsidRPr="001E7C59">
        <w:t>asmenį</w:t>
      </w:r>
      <w:r w:rsidR="001638D8">
        <w:t>(-</w:t>
      </w:r>
      <w:proofErr w:type="spellStart"/>
      <w:r w:rsidR="001638D8">
        <w:t>is</w:t>
      </w:r>
      <w:proofErr w:type="spellEnd"/>
      <w:r w:rsidR="001638D8">
        <w:t>)</w:t>
      </w:r>
      <w:r w:rsidRPr="001E7C59">
        <w:t xml:space="preserve">. </w:t>
      </w:r>
    </w:p>
    <w:p w:rsidR="00131BE8" w:rsidRDefault="00131BE8" w:rsidP="001638D8">
      <w:pPr>
        <w:pStyle w:val="Default"/>
        <w:numPr>
          <w:ilvl w:val="0"/>
          <w:numId w:val="19"/>
        </w:numPr>
        <w:tabs>
          <w:tab w:val="left" w:pos="1134"/>
        </w:tabs>
        <w:ind w:left="0" w:firstLine="709"/>
        <w:jc w:val="both"/>
      </w:pPr>
      <w:r>
        <w:t xml:space="preserve">Gavus informacijos apie </w:t>
      </w:r>
      <w:r w:rsidR="001638D8">
        <w:t xml:space="preserve">Kodekso </w:t>
      </w:r>
      <w:r w:rsidRPr="001E7C59">
        <w:t xml:space="preserve">nuostatų pažeidimą, etikos komisija turi išsamiai išanalizuoti situaciją ir siūlyti sprendimus. </w:t>
      </w:r>
    </w:p>
    <w:p w:rsidR="001638D8" w:rsidRPr="00277DE6" w:rsidRDefault="001638D8" w:rsidP="001638D8">
      <w:pPr>
        <w:pStyle w:val="Sraopastraipa"/>
        <w:numPr>
          <w:ilvl w:val="0"/>
          <w:numId w:val="19"/>
        </w:numPr>
        <w:shd w:val="clear" w:color="auto" w:fill="FFFFFF"/>
        <w:tabs>
          <w:tab w:val="left" w:pos="1134"/>
          <w:tab w:val="left" w:pos="1276"/>
        </w:tabs>
        <w:spacing w:after="0" w:line="240" w:lineRule="auto"/>
        <w:ind w:left="0" w:firstLine="709"/>
        <w:jc w:val="both"/>
        <w:rPr>
          <w:rFonts w:ascii="Times New Roman" w:eastAsia="Times New Roman" w:hAnsi="Times New Roman" w:cs="Times New Roman"/>
          <w:sz w:val="24"/>
          <w:szCs w:val="24"/>
        </w:rPr>
      </w:pPr>
      <w:bookmarkStart w:id="0" w:name="_GoBack"/>
      <w:r w:rsidRPr="00277DE6">
        <w:rPr>
          <w:rFonts w:ascii="Times New Roman" w:eastAsia="Times New Roman" w:hAnsi="Times New Roman" w:cs="Times New Roman"/>
          <w:sz w:val="24"/>
          <w:szCs w:val="24"/>
        </w:rPr>
        <w:t>Etikos komisijos nutarimai, rekomendacijos priimami balsuojant.</w:t>
      </w:r>
    </w:p>
    <w:p w:rsidR="00131BE8" w:rsidRPr="00277DE6" w:rsidRDefault="00DA164E" w:rsidP="001638D8">
      <w:pPr>
        <w:pStyle w:val="Default"/>
        <w:numPr>
          <w:ilvl w:val="0"/>
          <w:numId w:val="19"/>
        </w:numPr>
        <w:tabs>
          <w:tab w:val="left" w:pos="1134"/>
        </w:tabs>
        <w:ind w:left="0" w:firstLine="709"/>
        <w:jc w:val="both"/>
        <w:rPr>
          <w:color w:val="auto"/>
        </w:rPr>
      </w:pPr>
      <w:r w:rsidRPr="00277DE6">
        <w:rPr>
          <w:color w:val="auto"/>
        </w:rPr>
        <w:t>Rašt</w:t>
      </w:r>
      <w:r w:rsidR="00131BE8" w:rsidRPr="00277DE6">
        <w:rPr>
          <w:color w:val="auto"/>
        </w:rPr>
        <w:t>ą išnagrinėti, priimti sprendimą</w:t>
      </w:r>
      <w:r w:rsidR="001638D8" w:rsidRPr="00277DE6">
        <w:rPr>
          <w:color w:val="auto"/>
        </w:rPr>
        <w:t>/rekomendaciją</w:t>
      </w:r>
      <w:r w:rsidR="00131BE8" w:rsidRPr="00277DE6">
        <w:rPr>
          <w:color w:val="auto"/>
        </w:rPr>
        <w:t xml:space="preserve"> ir raštu atsakyti pareiškėjui</w:t>
      </w:r>
      <w:r w:rsidR="001638D8" w:rsidRPr="00277DE6">
        <w:rPr>
          <w:color w:val="auto"/>
        </w:rPr>
        <w:t xml:space="preserve"> (-</w:t>
      </w:r>
      <w:proofErr w:type="spellStart"/>
      <w:r w:rsidR="001638D8" w:rsidRPr="00277DE6">
        <w:rPr>
          <w:color w:val="auto"/>
        </w:rPr>
        <w:t>ams</w:t>
      </w:r>
      <w:proofErr w:type="spellEnd"/>
      <w:r w:rsidR="001638D8" w:rsidRPr="00277DE6">
        <w:rPr>
          <w:color w:val="auto"/>
        </w:rPr>
        <w:t>)</w:t>
      </w:r>
      <w:r w:rsidR="00131BE8" w:rsidRPr="00277DE6">
        <w:rPr>
          <w:color w:val="auto"/>
        </w:rPr>
        <w:t xml:space="preserve"> komisija privalo per </w:t>
      </w:r>
      <w:r w:rsidRPr="00277DE6">
        <w:rPr>
          <w:color w:val="auto"/>
        </w:rPr>
        <w:t>21</w:t>
      </w:r>
      <w:r w:rsidR="00131BE8" w:rsidRPr="00277DE6">
        <w:rPr>
          <w:color w:val="auto"/>
        </w:rPr>
        <w:t xml:space="preserve"> </w:t>
      </w:r>
      <w:r w:rsidRPr="00277DE6">
        <w:rPr>
          <w:color w:val="auto"/>
        </w:rPr>
        <w:t>darbo</w:t>
      </w:r>
      <w:r w:rsidR="00131BE8" w:rsidRPr="00277DE6">
        <w:rPr>
          <w:color w:val="auto"/>
        </w:rPr>
        <w:t xml:space="preserve"> dien</w:t>
      </w:r>
      <w:r w:rsidRPr="00277DE6">
        <w:rPr>
          <w:color w:val="auto"/>
        </w:rPr>
        <w:t>ą</w:t>
      </w:r>
      <w:r w:rsidR="00131BE8" w:rsidRPr="00277DE6">
        <w:rPr>
          <w:color w:val="auto"/>
        </w:rPr>
        <w:t xml:space="preserve">. </w:t>
      </w:r>
    </w:p>
    <w:p w:rsidR="00131BE8" w:rsidRPr="001E7C59" w:rsidRDefault="00131BE8" w:rsidP="001638D8">
      <w:pPr>
        <w:pStyle w:val="Default"/>
        <w:numPr>
          <w:ilvl w:val="0"/>
          <w:numId w:val="19"/>
        </w:numPr>
        <w:tabs>
          <w:tab w:val="left" w:pos="1134"/>
        </w:tabs>
        <w:ind w:left="0" w:firstLine="709"/>
        <w:jc w:val="both"/>
      </w:pPr>
      <w:r w:rsidRPr="00277DE6">
        <w:rPr>
          <w:color w:val="auto"/>
        </w:rPr>
        <w:t xml:space="preserve">Su etikos komisijos sprendimais </w:t>
      </w:r>
      <w:bookmarkEnd w:id="0"/>
      <w:r w:rsidRPr="001E7C59">
        <w:t>supažindinami pedagogai, galimai pažeidę</w:t>
      </w:r>
      <w:r>
        <w:t xml:space="preserve"> K</w:t>
      </w:r>
      <w:r w:rsidR="00DA164E">
        <w:t>odekso</w:t>
      </w:r>
      <w:r w:rsidRPr="001E7C59">
        <w:t xml:space="preserve"> nuostatas</w:t>
      </w:r>
      <w:r w:rsidR="00925AC1">
        <w:t xml:space="preserve"> ar </w:t>
      </w:r>
      <w:r w:rsidR="00DA164E">
        <w:rPr>
          <w:rFonts w:eastAsia="Times New Roman"/>
          <w:color w:val="424242"/>
        </w:rPr>
        <w:t>viso</w:t>
      </w:r>
      <w:r w:rsidR="001638D8">
        <w:rPr>
          <w:rFonts w:eastAsia="Times New Roman"/>
          <w:color w:val="424242"/>
        </w:rPr>
        <w:t xml:space="preserve">s </w:t>
      </w:r>
      <w:r w:rsidR="00925AC1" w:rsidRPr="00001101">
        <w:rPr>
          <w:rFonts w:eastAsia="Times New Roman"/>
          <w:color w:val="424242"/>
        </w:rPr>
        <w:t>konflikte dalyvavusios pusės</w:t>
      </w:r>
      <w:r w:rsidR="00AD77DB">
        <w:t>.</w:t>
      </w:r>
      <w:r w:rsidRPr="001E7C59">
        <w:t xml:space="preserve"> </w:t>
      </w:r>
    </w:p>
    <w:p w:rsidR="00131BE8" w:rsidRDefault="00131BE8" w:rsidP="001638D8">
      <w:pPr>
        <w:pStyle w:val="Default"/>
        <w:numPr>
          <w:ilvl w:val="0"/>
          <w:numId w:val="19"/>
        </w:numPr>
        <w:tabs>
          <w:tab w:val="left" w:pos="1134"/>
        </w:tabs>
        <w:ind w:left="0" w:firstLine="709"/>
        <w:jc w:val="both"/>
      </w:pPr>
      <w:r w:rsidRPr="001E7C59">
        <w:t>Be etikos komisijos sprendimo</w:t>
      </w:r>
      <w:r w:rsidR="00925AC1">
        <w:t xml:space="preserve">, </w:t>
      </w:r>
      <w:r>
        <w:t>Gimnazijos</w:t>
      </w:r>
      <w:r w:rsidRPr="001E7C59">
        <w:t xml:space="preserve"> administracija negali taikyti drausminių nuobaudų. </w:t>
      </w:r>
    </w:p>
    <w:p w:rsidR="00AD77DB" w:rsidRDefault="00AD77DB" w:rsidP="001638D8">
      <w:pPr>
        <w:pStyle w:val="Sraopastraipa"/>
        <w:numPr>
          <w:ilvl w:val="0"/>
          <w:numId w:val="19"/>
        </w:numP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424242"/>
          <w:sz w:val="24"/>
          <w:szCs w:val="24"/>
        </w:rPr>
      </w:pPr>
      <w:r w:rsidRPr="00001101">
        <w:rPr>
          <w:rFonts w:ascii="Times New Roman" w:eastAsia="Times New Roman" w:hAnsi="Times New Roman" w:cs="Times New Roman"/>
          <w:color w:val="424242"/>
          <w:sz w:val="24"/>
          <w:szCs w:val="24"/>
        </w:rPr>
        <w:t>Etikos komisijos sprendimai yra rekomendacinio pobūdžio ir siekiamybė sutaikyti dalyvaujančias puses.</w:t>
      </w:r>
    </w:p>
    <w:p w:rsidR="00AD77DB" w:rsidRPr="00AD77DB" w:rsidRDefault="00AD77DB" w:rsidP="001638D8">
      <w:pPr>
        <w:pStyle w:val="Sraopastraipa"/>
        <w:numPr>
          <w:ilvl w:val="0"/>
          <w:numId w:val="19"/>
        </w:numP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424242"/>
          <w:sz w:val="24"/>
          <w:szCs w:val="24"/>
        </w:rPr>
      </w:pPr>
      <w:r w:rsidRPr="00AD77DB">
        <w:rPr>
          <w:rFonts w:ascii="Times New Roman" w:hAnsi="Times New Roman" w:cs="Times New Roman"/>
          <w:sz w:val="24"/>
          <w:szCs w:val="24"/>
        </w:rPr>
        <w:t>Už pedagogų etikos pažeidimus, atsižvelgiant į pažeidimo sunkumą, etikos komisijos siūlymu gali būti taikomos moralinio poveikio priemonės: pastaba, įspėjimas. Pedagogų etikos pažeidimas užtraukia atsakomybę, numatytą Lietuvos Respublikos švietimo įstatyme ir kituose teisės aktuose, reglamentuojančiuose pedagogų veiklą</w:t>
      </w:r>
      <w:r>
        <w:rPr>
          <w:rFonts w:ascii="Times New Roman" w:hAnsi="Times New Roman" w:cs="Times New Roman"/>
          <w:sz w:val="24"/>
          <w:szCs w:val="24"/>
        </w:rPr>
        <w:t>.</w:t>
      </w:r>
    </w:p>
    <w:p w:rsidR="00AD77DB" w:rsidRPr="001E7C59" w:rsidRDefault="00AD77DB" w:rsidP="001638D8">
      <w:pPr>
        <w:pStyle w:val="Default"/>
        <w:numPr>
          <w:ilvl w:val="0"/>
          <w:numId w:val="19"/>
        </w:numPr>
        <w:tabs>
          <w:tab w:val="left" w:pos="1134"/>
        </w:tabs>
        <w:ind w:left="0" w:firstLine="709"/>
        <w:jc w:val="both"/>
      </w:pPr>
      <w:r w:rsidRPr="001E7C59">
        <w:t>Etikos komisija savo veikloje vadovaujasi K</w:t>
      </w:r>
      <w:r w:rsidR="001638D8">
        <w:t>odekso</w:t>
      </w:r>
      <w:r w:rsidRPr="001E7C59">
        <w:t xml:space="preserve"> nuostatomis, principais ir reikalavimais; </w:t>
      </w:r>
    </w:p>
    <w:p w:rsidR="00925AC1" w:rsidRPr="00626DAF" w:rsidRDefault="00925AC1" w:rsidP="00925AC1">
      <w:pPr>
        <w:shd w:val="clear" w:color="auto" w:fill="FFFFFF"/>
        <w:tabs>
          <w:tab w:val="left" w:pos="1276"/>
        </w:tabs>
        <w:spacing w:before="240" w:after="240" w:line="240" w:lineRule="auto"/>
        <w:jc w:val="center"/>
        <w:rPr>
          <w:rFonts w:ascii="Times New Roman" w:eastAsia="Times New Roman" w:hAnsi="Times New Roman" w:cs="Times New Roman"/>
          <w:color w:val="424242"/>
          <w:sz w:val="24"/>
          <w:szCs w:val="24"/>
        </w:rPr>
      </w:pPr>
      <w:r w:rsidRPr="00651632">
        <w:rPr>
          <w:rFonts w:ascii="Times New Roman" w:eastAsia="Times New Roman" w:hAnsi="Times New Roman" w:cs="Times New Roman"/>
          <w:b/>
          <w:bCs/>
          <w:color w:val="424242"/>
          <w:sz w:val="24"/>
          <w:szCs w:val="24"/>
        </w:rPr>
        <w:t>V SKYRIUS. KODEKSO PRIĖMIMAS IR ĮGYVENDINIMAS</w:t>
      </w:r>
    </w:p>
    <w:p w:rsidR="00925AC1" w:rsidRPr="001638D8" w:rsidRDefault="00925AC1" w:rsidP="005B5637">
      <w:pPr>
        <w:pStyle w:val="Sraopastraipa"/>
        <w:numPr>
          <w:ilvl w:val="0"/>
          <w:numId w:val="26"/>
        </w:numPr>
        <w:shd w:val="clear" w:color="auto" w:fill="FFFFFF"/>
        <w:tabs>
          <w:tab w:val="left"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1638D8">
        <w:rPr>
          <w:rFonts w:ascii="Times New Roman" w:eastAsia="Times New Roman" w:hAnsi="Times New Roman" w:cs="Times New Roman"/>
          <w:color w:val="424242"/>
          <w:sz w:val="24"/>
          <w:szCs w:val="24"/>
        </w:rPr>
        <w:t>Kodeksas svarstomas ir derinamas mokytojų taryboje ir gimnazijos taryboje.</w:t>
      </w:r>
    </w:p>
    <w:p w:rsidR="00925AC1" w:rsidRPr="001638D8" w:rsidRDefault="00925AC1" w:rsidP="005B5637">
      <w:pPr>
        <w:pStyle w:val="Sraopastraipa"/>
        <w:numPr>
          <w:ilvl w:val="0"/>
          <w:numId w:val="26"/>
        </w:numPr>
        <w:shd w:val="clear" w:color="auto" w:fill="FFFFFF"/>
        <w:tabs>
          <w:tab w:val="left"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1638D8">
        <w:rPr>
          <w:rFonts w:ascii="Times New Roman" w:eastAsia="Times New Roman" w:hAnsi="Times New Roman" w:cs="Times New Roman"/>
          <w:color w:val="424242"/>
          <w:sz w:val="24"/>
          <w:szCs w:val="24"/>
        </w:rPr>
        <w:t>Gimnazijos pedagogai susipažinę su Kodeksu, įsipareigoja laikytis nuostatų.</w:t>
      </w:r>
    </w:p>
    <w:p w:rsidR="001638D8" w:rsidRPr="001638D8" w:rsidRDefault="001638D8" w:rsidP="005B5637">
      <w:pPr>
        <w:pStyle w:val="Sraopastraipa"/>
        <w:numPr>
          <w:ilvl w:val="0"/>
          <w:numId w:val="26"/>
        </w:numPr>
        <w:shd w:val="clear" w:color="auto" w:fill="FFFFFF"/>
        <w:tabs>
          <w:tab w:val="left" w:pos="0"/>
          <w:tab w:val="left" w:pos="1276"/>
        </w:tabs>
        <w:spacing w:after="0" w:line="240" w:lineRule="auto"/>
        <w:ind w:left="0" w:firstLine="709"/>
        <w:jc w:val="both"/>
        <w:rPr>
          <w:rFonts w:ascii="Times New Roman" w:eastAsia="Times New Roman" w:hAnsi="Times New Roman" w:cs="Times New Roman"/>
          <w:color w:val="424242"/>
          <w:sz w:val="24"/>
          <w:szCs w:val="24"/>
        </w:rPr>
      </w:pPr>
      <w:r w:rsidRPr="001638D8">
        <w:rPr>
          <w:rFonts w:ascii="Times New Roman" w:hAnsi="Times New Roman" w:cs="Times New Roman"/>
          <w:sz w:val="24"/>
          <w:szCs w:val="24"/>
        </w:rPr>
        <w:lastRenderedPageBreak/>
        <w:t>Kodeksas ir j</w:t>
      </w:r>
      <w:r>
        <w:rPr>
          <w:rFonts w:ascii="Times New Roman" w:hAnsi="Times New Roman" w:cs="Times New Roman"/>
          <w:sz w:val="24"/>
          <w:szCs w:val="24"/>
        </w:rPr>
        <w:t>o</w:t>
      </w:r>
      <w:r w:rsidRPr="001638D8">
        <w:rPr>
          <w:rFonts w:ascii="Times New Roman" w:hAnsi="Times New Roman" w:cs="Times New Roman"/>
          <w:sz w:val="24"/>
          <w:szCs w:val="24"/>
        </w:rPr>
        <w:t xml:space="preserve"> pakeitimai tvirtinami direktoriaus įsakymu</w:t>
      </w:r>
      <w:r>
        <w:rPr>
          <w:rFonts w:ascii="Times New Roman" w:hAnsi="Times New Roman" w:cs="Times New Roman"/>
          <w:sz w:val="24"/>
          <w:szCs w:val="24"/>
        </w:rPr>
        <w:t>,</w:t>
      </w:r>
      <w:r w:rsidRPr="001638D8">
        <w:rPr>
          <w:rFonts w:ascii="Times New Roman" w:eastAsia="Times New Roman" w:hAnsi="Times New Roman" w:cs="Times New Roman"/>
          <w:color w:val="424242"/>
          <w:sz w:val="24"/>
          <w:szCs w:val="24"/>
        </w:rPr>
        <w:t xml:space="preserve"> skelbiamas gimnazijos svetainėje.</w:t>
      </w:r>
    </w:p>
    <w:p w:rsidR="00925AC1" w:rsidRPr="001638D8" w:rsidRDefault="00925AC1" w:rsidP="001638D8">
      <w:pPr>
        <w:pStyle w:val="Sraopastraipa"/>
        <w:shd w:val="clear" w:color="auto" w:fill="FFFFFF"/>
        <w:tabs>
          <w:tab w:val="left" w:pos="567"/>
          <w:tab w:val="left" w:pos="1276"/>
        </w:tabs>
        <w:spacing w:after="0" w:line="240" w:lineRule="auto"/>
        <w:ind w:left="540"/>
        <w:jc w:val="both"/>
        <w:rPr>
          <w:rFonts w:ascii="Times New Roman" w:eastAsia="Times New Roman" w:hAnsi="Times New Roman" w:cs="Times New Roman"/>
          <w:color w:val="424242"/>
          <w:sz w:val="24"/>
          <w:szCs w:val="24"/>
        </w:rPr>
      </w:pPr>
    </w:p>
    <w:p w:rsidR="00626DAF" w:rsidRPr="00626DAF" w:rsidRDefault="00626DAF" w:rsidP="001638D8">
      <w:pPr>
        <w:shd w:val="clear" w:color="auto" w:fill="FFFFFF"/>
        <w:tabs>
          <w:tab w:val="left" w:pos="1276"/>
        </w:tabs>
        <w:spacing w:before="240" w:after="240" w:line="240" w:lineRule="auto"/>
        <w:jc w:val="center"/>
        <w:rPr>
          <w:rFonts w:ascii="Times New Roman" w:eastAsia="Times New Roman" w:hAnsi="Times New Roman" w:cs="Times New Roman"/>
          <w:color w:val="424242"/>
          <w:sz w:val="24"/>
          <w:szCs w:val="24"/>
        </w:rPr>
      </w:pPr>
      <w:r w:rsidRPr="00651632">
        <w:rPr>
          <w:rFonts w:ascii="Times New Roman" w:eastAsia="Times New Roman" w:hAnsi="Times New Roman" w:cs="Times New Roman"/>
          <w:b/>
          <w:bCs/>
          <w:color w:val="424242"/>
          <w:sz w:val="24"/>
          <w:szCs w:val="24"/>
        </w:rPr>
        <w:t>VI SKYRIUS</w:t>
      </w:r>
      <w:r w:rsidR="00CB5171" w:rsidRPr="00651632">
        <w:rPr>
          <w:rFonts w:ascii="Times New Roman" w:eastAsia="Times New Roman" w:hAnsi="Times New Roman" w:cs="Times New Roman"/>
          <w:b/>
          <w:bCs/>
          <w:color w:val="424242"/>
          <w:sz w:val="24"/>
          <w:szCs w:val="24"/>
        </w:rPr>
        <w:t xml:space="preserve">. </w:t>
      </w:r>
      <w:r w:rsidRPr="00651632">
        <w:rPr>
          <w:rFonts w:ascii="Times New Roman" w:eastAsia="Times New Roman" w:hAnsi="Times New Roman" w:cs="Times New Roman"/>
          <w:b/>
          <w:bCs/>
          <w:color w:val="424242"/>
          <w:sz w:val="24"/>
          <w:szCs w:val="24"/>
        </w:rPr>
        <w:t>BAIGIAMOSIOS NUOSTATOS</w:t>
      </w:r>
    </w:p>
    <w:p w:rsidR="00626DAF" w:rsidRPr="00001101" w:rsidRDefault="00626DAF" w:rsidP="00AD77DB">
      <w:pPr>
        <w:pStyle w:val="Sraopastraipa"/>
        <w:numPr>
          <w:ilvl w:val="0"/>
          <w:numId w:val="22"/>
        </w:numPr>
        <w:shd w:val="clear" w:color="auto" w:fill="FFFFFF"/>
        <w:tabs>
          <w:tab w:val="left" w:pos="1276"/>
        </w:tabs>
        <w:spacing w:after="0" w:line="240" w:lineRule="auto"/>
        <w:ind w:left="0" w:firstLine="709"/>
        <w:jc w:val="both"/>
        <w:rPr>
          <w:rFonts w:ascii="Times New Roman" w:eastAsia="Times New Roman" w:hAnsi="Times New Roman" w:cs="Times New Roman"/>
          <w:color w:val="424242"/>
          <w:sz w:val="24"/>
          <w:szCs w:val="24"/>
        </w:rPr>
      </w:pPr>
      <w:r w:rsidRPr="00001101">
        <w:rPr>
          <w:rFonts w:ascii="Times New Roman" w:eastAsia="Times New Roman" w:hAnsi="Times New Roman" w:cs="Times New Roman"/>
          <w:color w:val="424242"/>
          <w:sz w:val="24"/>
          <w:szCs w:val="24"/>
        </w:rPr>
        <w:t>Laikytis Kodekso reikalavimų – asmeninis pedagogo, siekiančio tinkamai ir kokybiškai atlikti savo pareigas, didinti profesijos prestižą ir pasitikėjimą šalies švietimo sistema, įsipareigojimas ir garbės reikalas, o jų pažeidimas užtraukia atsakomybę, numatytą Lietuvos Respublikos švietimo įstatyme ir kituose teisės aktuose, reglamentuojančiuose pedagogų veiklą.</w:t>
      </w:r>
    </w:p>
    <w:p w:rsidR="00626DAF" w:rsidRPr="00626DAF" w:rsidRDefault="00626DAF" w:rsidP="002F793D">
      <w:pPr>
        <w:shd w:val="clear" w:color="auto" w:fill="FFFFFF"/>
        <w:tabs>
          <w:tab w:val="left" w:pos="1276"/>
        </w:tabs>
        <w:spacing w:before="240" w:after="240" w:line="240" w:lineRule="auto"/>
        <w:jc w:val="center"/>
        <w:rPr>
          <w:rFonts w:ascii="Times New Roman" w:eastAsia="Times New Roman" w:hAnsi="Times New Roman" w:cs="Times New Roman"/>
          <w:color w:val="424242"/>
          <w:sz w:val="24"/>
          <w:szCs w:val="24"/>
        </w:rPr>
      </w:pPr>
      <w:r w:rsidRPr="00626DAF">
        <w:rPr>
          <w:rFonts w:ascii="Times New Roman" w:eastAsia="Times New Roman" w:hAnsi="Times New Roman" w:cs="Times New Roman"/>
          <w:color w:val="424242"/>
          <w:sz w:val="24"/>
          <w:szCs w:val="24"/>
        </w:rPr>
        <w:t>___________________________</w:t>
      </w:r>
    </w:p>
    <w:p w:rsidR="006E1EC2" w:rsidRPr="00651632" w:rsidRDefault="006E1EC2" w:rsidP="002F793D">
      <w:pPr>
        <w:tabs>
          <w:tab w:val="left" w:pos="1276"/>
        </w:tabs>
        <w:spacing w:before="240" w:after="240" w:line="240" w:lineRule="auto"/>
        <w:jc w:val="center"/>
        <w:rPr>
          <w:rFonts w:ascii="Times New Roman" w:hAnsi="Times New Roman" w:cs="Times New Roman"/>
          <w:sz w:val="24"/>
          <w:szCs w:val="24"/>
        </w:rPr>
      </w:pPr>
    </w:p>
    <w:sectPr w:rsidR="006E1EC2" w:rsidRPr="00651632" w:rsidSect="001638D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F74"/>
    <w:multiLevelType w:val="multilevel"/>
    <w:tmpl w:val="1EA2A3FC"/>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130A2C7C"/>
    <w:multiLevelType w:val="multilevel"/>
    <w:tmpl w:val="836EA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2E73F6"/>
    <w:multiLevelType w:val="multilevel"/>
    <w:tmpl w:val="47560E4E"/>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C9C4C4B"/>
    <w:multiLevelType w:val="multilevel"/>
    <w:tmpl w:val="57A4AF36"/>
    <w:lvl w:ilvl="0">
      <w:start w:val="7"/>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
    <w:nsid w:val="202431C6"/>
    <w:multiLevelType w:val="multilevel"/>
    <w:tmpl w:val="AB44F672"/>
    <w:lvl w:ilvl="0">
      <w:start w:val="14"/>
      <w:numFmt w:val="decimal"/>
      <w:lvlText w:val="%1."/>
      <w:lvlJc w:val="left"/>
      <w:pPr>
        <w:ind w:left="465" w:hanging="465"/>
      </w:pPr>
      <w:rPr>
        <w:rFonts w:ascii="Times New Roman" w:hAnsi="Times New Roman" w:cs="Times New Roman" w:hint="default"/>
        <w:sz w:val="24"/>
      </w:rPr>
    </w:lvl>
    <w:lvl w:ilvl="1">
      <w:start w:val="1"/>
      <w:numFmt w:val="decimal"/>
      <w:lvlText w:val="%1.%2."/>
      <w:lvlJc w:val="left"/>
      <w:pPr>
        <w:ind w:left="465" w:hanging="465"/>
      </w:pPr>
      <w:rPr>
        <w:rFonts w:ascii="Times New Roman" w:hAnsi="Times New Roman" w:cs="Times New Roman" w:hint="default"/>
        <w:sz w:val="24"/>
      </w:rPr>
    </w:lvl>
    <w:lvl w:ilvl="2">
      <w:start w:val="1"/>
      <w:numFmt w:val="decimal"/>
      <w:lvlText w:val="%1.%2.%3."/>
      <w:lvlJc w:val="left"/>
      <w:pPr>
        <w:ind w:left="720" w:hanging="720"/>
      </w:pPr>
      <w:rPr>
        <w:rFonts w:ascii="Georgia" w:hAnsi="Georgia" w:hint="default"/>
        <w:sz w:val="24"/>
      </w:rPr>
    </w:lvl>
    <w:lvl w:ilvl="3">
      <w:start w:val="1"/>
      <w:numFmt w:val="decimal"/>
      <w:lvlText w:val="%1.%2.%3.%4."/>
      <w:lvlJc w:val="left"/>
      <w:pPr>
        <w:ind w:left="720" w:hanging="720"/>
      </w:pPr>
      <w:rPr>
        <w:rFonts w:ascii="Georgia" w:hAnsi="Georgia" w:hint="default"/>
        <w:sz w:val="24"/>
      </w:rPr>
    </w:lvl>
    <w:lvl w:ilvl="4">
      <w:start w:val="1"/>
      <w:numFmt w:val="decimal"/>
      <w:lvlText w:val="%1.%2.%3.%4.%5."/>
      <w:lvlJc w:val="left"/>
      <w:pPr>
        <w:ind w:left="1080" w:hanging="1080"/>
      </w:pPr>
      <w:rPr>
        <w:rFonts w:ascii="Georgia" w:hAnsi="Georgia" w:hint="default"/>
        <w:sz w:val="24"/>
      </w:rPr>
    </w:lvl>
    <w:lvl w:ilvl="5">
      <w:start w:val="1"/>
      <w:numFmt w:val="decimal"/>
      <w:lvlText w:val="%1.%2.%3.%4.%5.%6."/>
      <w:lvlJc w:val="left"/>
      <w:pPr>
        <w:ind w:left="1080" w:hanging="1080"/>
      </w:pPr>
      <w:rPr>
        <w:rFonts w:ascii="Georgia" w:hAnsi="Georgia" w:hint="default"/>
        <w:sz w:val="24"/>
      </w:rPr>
    </w:lvl>
    <w:lvl w:ilvl="6">
      <w:start w:val="1"/>
      <w:numFmt w:val="decimal"/>
      <w:lvlText w:val="%1.%2.%3.%4.%5.%6.%7."/>
      <w:lvlJc w:val="left"/>
      <w:pPr>
        <w:ind w:left="1080" w:hanging="1080"/>
      </w:pPr>
      <w:rPr>
        <w:rFonts w:ascii="Georgia" w:hAnsi="Georgia" w:hint="default"/>
        <w:sz w:val="24"/>
      </w:rPr>
    </w:lvl>
    <w:lvl w:ilvl="7">
      <w:start w:val="1"/>
      <w:numFmt w:val="decimal"/>
      <w:lvlText w:val="%1.%2.%3.%4.%5.%6.%7.%8."/>
      <w:lvlJc w:val="left"/>
      <w:pPr>
        <w:ind w:left="1440" w:hanging="1440"/>
      </w:pPr>
      <w:rPr>
        <w:rFonts w:ascii="Georgia" w:hAnsi="Georgia" w:hint="default"/>
        <w:sz w:val="24"/>
      </w:rPr>
    </w:lvl>
    <w:lvl w:ilvl="8">
      <w:start w:val="1"/>
      <w:numFmt w:val="decimal"/>
      <w:lvlText w:val="%1.%2.%3.%4.%5.%6.%7.%8.%9."/>
      <w:lvlJc w:val="left"/>
      <w:pPr>
        <w:ind w:left="1440" w:hanging="1440"/>
      </w:pPr>
      <w:rPr>
        <w:rFonts w:ascii="Georgia" w:hAnsi="Georgia" w:hint="default"/>
        <w:sz w:val="24"/>
      </w:rPr>
    </w:lvl>
  </w:abstractNum>
  <w:abstractNum w:abstractNumId="5">
    <w:nsid w:val="2A10591F"/>
    <w:multiLevelType w:val="multilevel"/>
    <w:tmpl w:val="87960C2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4135A7"/>
    <w:multiLevelType w:val="multilevel"/>
    <w:tmpl w:val="1EA2A3FC"/>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9E0095C"/>
    <w:multiLevelType w:val="multilevel"/>
    <w:tmpl w:val="29B46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743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4483069"/>
    <w:multiLevelType w:val="multilevel"/>
    <w:tmpl w:val="DA1CDD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1221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340004E"/>
    <w:multiLevelType w:val="multilevel"/>
    <w:tmpl w:val="9D9E4DF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AB30E9"/>
    <w:multiLevelType w:val="multilevel"/>
    <w:tmpl w:val="5C20C57E"/>
    <w:lvl w:ilvl="0">
      <w:start w:val="2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5B5465EB"/>
    <w:multiLevelType w:val="multilevel"/>
    <w:tmpl w:val="47560E4E"/>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5EEA7744"/>
    <w:multiLevelType w:val="multilevel"/>
    <w:tmpl w:val="47560E4E"/>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62F51B4E"/>
    <w:multiLevelType w:val="multilevel"/>
    <w:tmpl w:val="6CC6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027A02"/>
    <w:multiLevelType w:val="multilevel"/>
    <w:tmpl w:val="028C0CB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2651D8"/>
    <w:multiLevelType w:val="multilevel"/>
    <w:tmpl w:val="08D42AE4"/>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3D4F61"/>
    <w:multiLevelType w:val="multilevel"/>
    <w:tmpl w:val="47560E4E"/>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69E94C32"/>
    <w:multiLevelType w:val="multilevel"/>
    <w:tmpl w:val="E45C5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24583C"/>
    <w:multiLevelType w:val="multilevel"/>
    <w:tmpl w:val="47560E4E"/>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7425024D"/>
    <w:multiLevelType w:val="multilevel"/>
    <w:tmpl w:val="F2BC99B0"/>
    <w:lvl w:ilvl="0">
      <w:start w:val="7"/>
      <w:numFmt w:val="decimal"/>
      <w:lvlText w:val="%1."/>
      <w:lvlJc w:val="left"/>
      <w:pPr>
        <w:ind w:left="540" w:hanging="540"/>
      </w:pPr>
      <w:rPr>
        <w:rFonts w:hint="default"/>
      </w:rPr>
    </w:lvl>
    <w:lvl w:ilvl="1">
      <w:start w:val="3"/>
      <w:numFmt w:val="decimal"/>
      <w:lvlText w:val="%1.%2."/>
      <w:lvlJc w:val="left"/>
      <w:pPr>
        <w:ind w:left="987" w:hanging="54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315" w:hanging="108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569" w:hanging="1440"/>
      </w:pPr>
      <w:rPr>
        <w:rFonts w:hint="default"/>
      </w:rPr>
    </w:lvl>
    <w:lvl w:ilvl="8">
      <w:start w:val="1"/>
      <w:numFmt w:val="decimal"/>
      <w:lvlText w:val="%1.%2.%3.%4.%5.%6.%7.%8.%9."/>
      <w:lvlJc w:val="left"/>
      <w:pPr>
        <w:ind w:left="5376" w:hanging="1800"/>
      </w:pPr>
      <w:rPr>
        <w:rFonts w:hint="default"/>
      </w:rPr>
    </w:lvl>
  </w:abstractNum>
  <w:abstractNum w:abstractNumId="22">
    <w:nsid w:val="74274DC6"/>
    <w:multiLevelType w:val="multilevel"/>
    <w:tmpl w:val="F9A49F3E"/>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776E0E9F"/>
    <w:multiLevelType w:val="multilevel"/>
    <w:tmpl w:val="21BC74AE"/>
    <w:lvl w:ilvl="0">
      <w:start w:val="7"/>
      <w:numFmt w:val="decimal"/>
      <w:lvlText w:val="%1."/>
      <w:lvlJc w:val="left"/>
      <w:pPr>
        <w:ind w:left="540" w:hanging="540"/>
      </w:pPr>
      <w:rPr>
        <w:rFonts w:hint="default"/>
      </w:rPr>
    </w:lvl>
    <w:lvl w:ilvl="1">
      <w:start w:val="4"/>
      <w:numFmt w:val="decimal"/>
      <w:lvlText w:val="%1.%2."/>
      <w:lvlJc w:val="left"/>
      <w:pPr>
        <w:ind w:left="1347" w:hanging="54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4">
    <w:nsid w:val="7F7C19DB"/>
    <w:multiLevelType w:val="multilevel"/>
    <w:tmpl w:val="5C20C57E"/>
    <w:lvl w:ilvl="0">
      <w:start w:val="2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7FBD4A94"/>
    <w:multiLevelType w:val="multilevel"/>
    <w:tmpl w:val="1EA2A3FC"/>
    <w:lvl w:ilvl="0">
      <w:start w:val="7"/>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num>
  <w:num w:numId="2">
    <w:abstractNumId w:val="19"/>
  </w:num>
  <w:num w:numId="3">
    <w:abstractNumId w:val="11"/>
  </w:num>
  <w:num w:numId="4">
    <w:abstractNumId w:val="17"/>
  </w:num>
  <w:num w:numId="5">
    <w:abstractNumId w:val="15"/>
  </w:num>
  <w:num w:numId="6">
    <w:abstractNumId w:val="1"/>
  </w:num>
  <w:num w:numId="7">
    <w:abstractNumId w:val="16"/>
  </w:num>
  <w:num w:numId="8">
    <w:abstractNumId w:val="9"/>
  </w:num>
  <w:num w:numId="9">
    <w:abstractNumId w:val="5"/>
  </w:num>
  <w:num w:numId="10">
    <w:abstractNumId w:val="10"/>
  </w:num>
  <w:num w:numId="11">
    <w:abstractNumId w:val="4"/>
  </w:num>
  <w:num w:numId="12">
    <w:abstractNumId w:val="8"/>
  </w:num>
  <w:num w:numId="13">
    <w:abstractNumId w:val="3"/>
  </w:num>
  <w:num w:numId="14">
    <w:abstractNumId w:val="0"/>
  </w:num>
  <w:num w:numId="15">
    <w:abstractNumId w:val="6"/>
  </w:num>
  <w:num w:numId="16">
    <w:abstractNumId w:val="21"/>
  </w:num>
  <w:num w:numId="17">
    <w:abstractNumId w:val="23"/>
  </w:num>
  <w:num w:numId="18">
    <w:abstractNumId w:val="25"/>
  </w:num>
  <w:num w:numId="19">
    <w:abstractNumId w:val="22"/>
  </w:num>
  <w:num w:numId="20">
    <w:abstractNumId w:val="2"/>
  </w:num>
  <w:num w:numId="21">
    <w:abstractNumId w:val="20"/>
  </w:num>
  <w:num w:numId="22">
    <w:abstractNumId w:val="13"/>
  </w:num>
  <w:num w:numId="23">
    <w:abstractNumId w:val="18"/>
  </w:num>
  <w:num w:numId="24">
    <w:abstractNumId w:val="14"/>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AF"/>
    <w:rsid w:val="00001101"/>
    <w:rsid w:val="00131BE8"/>
    <w:rsid w:val="001638D8"/>
    <w:rsid w:val="0024321F"/>
    <w:rsid w:val="00277DE6"/>
    <w:rsid w:val="002F793D"/>
    <w:rsid w:val="00426209"/>
    <w:rsid w:val="00442894"/>
    <w:rsid w:val="004561EF"/>
    <w:rsid w:val="004D1DA7"/>
    <w:rsid w:val="005B5637"/>
    <w:rsid w:val="00626DAF"/>
    <w:rsid w:val="00651632"/>
    <w:rsid w:val="006E1EC2"/>
    <w:rsid w:val="00725BEC"/>
    <w:rsid w:val="00734375"/>
    <w:rsid w:val="009212B7"/>
    <w:rsid w:val="00925AC1"/>
    <w:rsid w:val="00A33B9D"/>
    <w:rsid w:val="00AB3D25"/>
    <w:rsid w:val="00AD77DB"/>
    <w:rsid w:val="00B0077E"/>
    <w:rsid w:val="00C85C81"/>
    <w:rsid w:val="00CB5171"/>
    <w:rsid w:val="00DA164E"/>
    <w:rsid w:val="00F80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626DAF"/>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26DAF"/>
    <w:rPr>
      <w:b/>
      <w:bCs/>
    </w:rPr>
  </w:style>
  <w:style w:type="paragraph" w:styleId="Sraopastraipa">
    <w:name w:val="List Paragraph"/>
    <w:basedOn w:val="prastasis"/>
    <w:uiPriority w:val="34"/>
    <w:qFormat/>
    <w:rsid w:val="00626DAF"/>
    <w:pPr>
      <w:ind w:left="720"/>
      <w:contextualSpacing/>
    </w:pPr>
  </w:style>
  <w:style w:type="paragraph" w:customStyle="1" w:styleId="Default">
    <w:name w:val="Default"/>
    <w:rsid w:val="00131BE8"/>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131B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626DAF"/>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26DAF"/>
    <w:rPr>
      <w:b/>
      <w:bCs/>
    </w:rPr>
  </w:style>
  <w:style w:type="paragraph" w:styleId="Sraopastraipa">
    <w:name w:val="List Paragraph"/>
    <w:basedOn w:val="prastasis"/>
    <w:uiPriority w:val="34"/>
    <w:qFormat/>
    <w:rsid w:val="00626DAF"/>
    <w:pPr>
      <w:ind w:left="720"/>
      <w:contextualSpacing/>
    </w:pPr>
  </w:style>
  <w:style w:type="paragraph" w:customStyle="1" w:styleId="Default">
    <w:name w:val="Default"/>
    <w:rsid w:val="00131BE8"/>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131B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6952</Words>
  <Characters>3963</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2022-01-19T13:55:00Z</cp:lastPrinted>
  <dcterms:created xsi:type="dcterms:W3CDTF">2022-01-19T13:53:00Z</dcterms:created>
  <dcterms:modified xsi:type="dcterms:W3CDTF">2022-01-19T13:55:00Z</dcterms:modified>
</cp:coreProperties>
</file>